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A72D20" w14:textId="77777777" w:rsidR="009606E0" w:rsidRPr="00846A5E" w:rsidRDefault="009606E0" w:rsidP="009606E0">
      <w:pPr>
        <w:pStyle w:val="Nadpis1"/>
        <w:rPr>
          <w:rFonts w:ascii="Cambria Math" w:hAnsi="Cambria Math"/>
          <w:color w:val="000000" w:themeColor="text1"/>
        </w:rPr>
      </w:pPr>
      <w:bookmarkStart w:id="0" w:name="X80744f8f6ebf62fdaed239e8280d5c761bbe595"/>
      <w:bookmarkStart w:id="1" w:name="metodický-list-pro-učitele"/>
      <w:r w:rsidRPr="00846A5E">
        <w:rPr>
          <w:rFonts w:ascii="Cambria Math" w:hAnsi="Cambria Math"/>
          <w:color w:val="000000" w:themeColor="text1"/>
        </w:rPr>
        <w:t>METODICKÝ LIST PRO UČITELE</w:t>
      </w:r>
    </w:p>
    <w:p w14:paraId="487AE883" w14:textId="77777777" w:rsidR="009606E0" w:rsidRPr="00846A5E" w:rsidRDefault="009606E0" w:rsidP="009606E0">
      <w:pPr>
        <w:pStyle w:val="Nadpis2"/>
        <w:rPr>
          <w:rFonts w:ascii="Cambria Math" w:hAnsi="Cambria Math"/>
          <w:color w:val="000000" w:themeColor="text1"/>
        </w:rPr>
      </w:pPr>
      <w:bookmarkStart w:id="2" w:name="zařazení-do-rvp-zv-informatika"/>
      <w:proofErr w:type="spellStart"/>
      <w:r w:rsidRPr="00846A5E">
        <w:rPr>
          <w:rFonts w:ascii="Cambria Math" w:hAnsi="Cambria Math"/>
          <w:color w:val="000000" w:themeColor="text1"/>
        </w:rPr>
        <w:t>Zařazení</w:t>
      </w:r>
      <w:proofErr w:type="spellEnd"/>
      <w:r w:rsidRPr="00846A5E">
        <w:rPr>
          <w:rFonts w:ascii="Cambria Math" w:hAnsi="Cambria Math"/>
          <w:color w:val="000000" w:themeColor="text1"/>
        </w:rPr>
        <w:t xml:space="preserve"> do RVP ZV (</w:t>
      </w:r>
      <w:proofErr w:type="spellStart"/>
      <w:r w:rsidRPr="00846A5E">
        <w:rPr>
          <w:rFonts w:ascii="Cambria Math" w:hAnsi="Cambria Math"/>
          <w:color w:val="000000" w:themeColor="text1"/>
        </w:rPr>
        <w:t>Informatika</w:t>
      </w:r>
      <w:proofErr w:type="spellEnd"/>
      <w:r w:rsidRPr="00846A5E">
        <w:rPr>
          <w:rFonts w:ascii="Cambria Math" w:hAnsi="Cambria Math"/>
          <w:color w:val="000000" w:themeColor="text1"/>
        </w:rPr>
        <w:t>)</w:t>
      </w:r>
    </w:p>
    <w:p w14:paraId="2E36B2CC" w14:textId="77777777" w:rsidR="009606E0" w:rsidRPr="00846A5E" w:rsidRDefault="009606E0" w:rsidP="009606E0">
      <w:pPr>
        <w:pStyle w:val="Compact"/>
        <w:numPr>
          <w:ilvl w:val="0"/>
          <w:numId w:val="6"/>
        </w:numPr>
        <w:ind w:left="0" w:firstLine="0"/>
        <w:rPr>
          <w:rFonts w:ascii="Cambria Math" w:hAnsi="Cambria Math"/>
          <w:color w:val="000000" w:themeColor="text1"/>
        </w:rPr>
      </w:pPr>
      <w:proofErr w:type="spellStart"/>
      <w:r w:rsidRPr="00846A5E">
        <w:rPr>
          <w:rFonts w:ascii="Cambria Math" w:hAnsi="Cambria Math"/>
          <w:color w:val="000000" w:themeColor="text1"/>
        </w:rPr>
        <w:t>Algoritmizace</w:t>
      </w:r>
      <w:proofErr w:type="spellEnd"/>
      <w:r w:rsidRPr="00846A5E">
        <w:rPr>
          <w:rFonts w:ascii="Cambria Math" w:hAnsi="Cambria Math"/>
          <w:color w:val="000000" w:themeColor="text1"/>
        </w:rPr>
        <w:t xml:space="preserve"> a </w:t>
      </w:r>
      <w:proofErr w:type="spellStart"/>
      <w:r w:rsidRPr="00846A5E">
        <w:rPr>
          <w:rFonts w:ascii="Cambria Math" w:hAnsi="Cambria Math"/>
          <w:color w:val="000000" w:themeColor="text1"/>
        </w:rPr>
        <w:t>řešení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problémů</w:t>
      </w:r>
      <w:proofErr w:type="spellEnd"/>
    </w:p>
    <w:p w14:paraId="03760159" w14:textId="77777777" w:rsidR="009606E0" w:rsidRPr="00846A5E" w:rsidRDefault="009606E0" w:rsidP="009606E0">
      <w:pPr>
        <w:pStyle w:val="Compact"/>
        <w:numPr>
          <w:ilvl w:val="0"/>
          <w:numId w:val="6"/>
        </w:numPr>
        <w:ind w:left="0" w:firstLine="0"/>
        <w:rPr>
          <w:rFonts w:ascii="Cambria Math" w:hAnsi="Cambria Math"/>
          <w:color w:val="000000" w:themeColor="text1"/>
        </w:rPr>
      </w:pPr>
      <w:proofErr w:type="spellStart"/>
      <w:r w:rsidRPr="00846A5E">
        <w:rPr>
          <w:rFonts w:ascii="Cambria Math" w:hAnsi="Cambria Math"/>
          <w:color w:val="000000" w:themeColor="text1"/>
        </w:rPr>
        <w:t>Informace</w:t>
      </w:r>
      <w:proofErr w:type="spellEnd"/>
      <w:r w:rsidRPr="00846A5E">
        <w:rPr>
          <w:rFonts w:ascii="Cambria Math" w:hAnsi="Cambria Math"/>
          <w:color w:val="000000" w:themeColor="text1"/>
        </w:rPr>
        <w:t xml:space="preserve"> a </w:t>
      </w:r>
      <w:proofErr w:type="spellStart"/>
      <w:r w:rsidRPr="00846A5E">
        <w:rPr>
          <w:rFonts w:ascii="Cambria Math" w:hAnsi="Cambria Math"/>
          <w:color w:val="000000" w:themeColor="text1"/>
        </w:rPr>
        <w:t>digitální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technologie</w:t>
      </w:r>
      <w:proofErr w:type="spellEnd"/>
    </w:p>
    <w:p w14:paraId="611E6083" w14:textId="77777777" w:rsidR="009606E0" w:rsidRPr="00846A5E" w:rsidRDefault="009606E0" w:rsidP="009606E0">
      <w:pPr>
        <w:pStyle w:val="Compact"/>
        <w:numPr>
          <w:ilvl w:val="0"/>
          <w:numId w:val="6"/>
        </w:numPr>
        <w:ind w:left="0" w:firstLine="0"/>
        <w:rPr>
          <w:rFonts w:ascii="Cambria Math" w:hAnsi="Cambria Math"/>
          <w:color w:val="000000" w:themeColor="text1"/>
        </w:rPr>
      </w:pPr>
      <w:proofErr w:type="spellStart"/>
      <w:r w:rsidRPr="00846A5E">
        <w:rPr>
          <w:rFonts w:ascii="Cambria Math" w:hAnsi="Cambria Math"/>
          <w:color w:val="000000" w:themeColor="text1"/>
        </w:rPr>
        <w:t>Porozumění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fungování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digitálních</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zařízení</w:t>
      </w:r>
      <w:proofErr w:type="spellEnd"/>
    </w:p>
    <w:p w14:paraId="65696FBC" w14:textId="77777777" w:rsidR="009606E0" w:rsidRPr="00846A5E" w:rsidRDefault="009606E0" w:rsidP="009606E0">
      <w:pPr>
        <w:pStyle w:val="Nadpis2"/>
        <w:rPr>
          <w:rFonts w:ascii="Cambria Math" w:hAnsi="Cambria Math"/>
          <w:color w:val="000000" w:themeColor="text1"/>
        </w:rPr>
      </w:pPr>
      <w:bookmarkStart w:id="3" w:name="rozvíjené-kompetence"/>
      <w:bookmarkEnd w:id="2"/>
      <w:proofErr w:type="spellStart"/>
      <w:r w:rsidRPr="00846A5E">
        <w:rPr>
          <w:rFonts w:ascii="Cambria Math" w:hAnsi="Cambria Math"/>
          <w:color w:val="000000" w:themeColor="text1"/>
        </w:rPr>
        <w:t>Rozvíjené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kompetence</w:t>
      </w:r>
      <w:proofErr w:type="spellEnd"/>
    </w:p>
    <w:p w14:paraId="18F05997" w14:textId="77777777" w:rsidR="009606E0" w:rsidRPr="00846A5E" w:rsidRDefault="009606E0" w:rsidP="009606E0">
      <w:pPr>
        <w:pStyle w:val="Compact"/>
        <w:numPr>
          <w:ilvl w:val="0"/>
          <w:numId w:val="7"/>
        </w:numPr>
        <w:ind w:left="0" w:firstLine="0"/>
        <w:rPr>
          <w:rFonts w:ascii="Cambria Math" w:hAnsi="Cambria Math"/>
          <w:color w:val="000000" w:themeColor="text1"/>
        </w:rPr>
      </w:pPr>
      <w:proofErr w:type="spellStart"/>
      <w:r w:rsidRPr="00846A5E">
        <w:rPr>
          <w:rFonts w:ascii="Cambria Math" w:hAnsi="Cambria Math"/>
          <w:color w:val="000000" w:themeColor="text1"/>
        </w:rPr>
        <w:t>kompetence</w:t>
      </w:r>
      <w:proofErr w:type="spellEnd"/>
      <w:r w:rsidRPr="00846A5E">
        <w:rPr>
          <w:rFonts w:ascii="Cambria Math" w:hAnsi="Cambria Math"/>
          <w:color w:val="000000" w:themeColor="text1"/>
        </w:rPr>
        <w:t xml:space="preserve"> k </w:t>
      </w:r>
      <w:proofErr w:type="spellStart"/>
      <w:r w:rsidRPr="00846A5E">
        <w:rPr>
          <w:rFonts w:ascii="Cambria Math" w:hAnsi="Cambria Math"/>
          <w:color w:val="000000" w:themeColor="text1"/>
        </w:rPr>
        <w:t>řešení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problémů</w:t>
      </w:r>
      <w:proofErr w:type="spellEnd"/>
    </w:p>
    <w:p w14:paraId="57A9A49C" w14:textId="77777777" w:rsidR="009606E0" w:rsidRPr="00846A5E" w:rsidRDefault="009606E0" w:rsidP="009606E0">
      <w:pPr>
        <w:pStyle w:val="Compact"/>
        <w:numPr>
          <w:ilvl w:val="0"/>
          <w:numId w:val="7"/>
        </w:numPr>
        <w:ind w:left="0" w:firstLine="0"/>
        <w:rPr>
          <w:rFonts w:ascii="Cambria Math" w:hAnsi="Cambria Math"/>
          <w:color w:val="000000" w:themeColor="text1"/>
        </w:rPr>
      </w:pPr>
      <w:proofErr w:type="spellStart"/>
      <w:r w:rsidRPr="00846A5E">
        <w:rPr>
          <w:rFonts w:ascii="Cambria Math" w:hAnsi="Cambria Math"/>
          <w:color w:val="000000" w:themeColor="text1"/>
        </w:rPr>
        <w:t>kompetence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digitální</w:t>
      </w:r>
      <w:proofErr w:type="spellEnd"/>
    </w:p>
    <w:p w14:paraId="221CDBB3" w14:textId="77777777" w:rsidR="009606E0" w:rsidRPr="00846A5E" w:rsidRDefault="009606E0" w:rsidP="009606E0">
      <w:pPr>
        <w:pStyle w:val="Compact"/>
        <w:numPr>
          <w:ilvl w:val="0"/>
          <w:numId w:val="7"/>
        </w:numPr>
        <w:ind w:left="0" w:firstLine="0"/>
        <w:rPr>
          <w:rFonts w:ascii="Cambria Math" w:hAnsi="Cambria Math"/>
          <w:color w:val="000000" w:themeColor="text1"/>
        </w:rPr>
      </w:pPr>
      <w:proofErr w:type="spellStart"/>
      <w:r w:rsidRPr="00846A5E">
        <w:rPr>
          <w:rFonts w:ascii="Cambria Math" w:hAnsi="Cambria Math"/>
          <w:color w:val="000000" w:themeColor="text1"/>
        </w:rPr>
        <w:t>kompetence</w:t>
      </w:r>
      <w:proofErr w:type="spellEnd"/>
      <w:r w:rsidRPr="00846A5E">
        <w:rPr>
          <w:rFonts w:ascii="Cambria Math" w:hAnsi="Cambria Math"/>
          <w:color w:val="000000" w:themeColor="text1"/>
        </w:rPr>
        <w:t xml:space="preserve"> k </w:t>
      </w:r>
      <w:proofErr w:type="spellStart"/>
      <w:r w:rsidRPr="00846A5E">
        <w:rPr>
          <w:rFonts w:ascii="Cambria Math" w:hAnsi="Cambria Math"/>
          <w:color w:val="000000" w:themeColor="text1"/>
        </w:rPr>
        <w:t>učení</w:t>
      </w:r>
      <w:proofErr w:type="spellEnd"/>
    </w:p>
    <w:p w14:paraId="48253280" w14:textId="77777777" w:rsidR="009606E0" w:rsidRPr="00846A5E" w:rsidRDefault="009606E0" w:rsidP="009606E0">
      <w:pPr>
        <w:pStyle w:val="Compact"/>
        <w:numPr>
          <w:ilvl w:val="0"/>
          <w:numId w:val="7"/>
        </w:numPr>
        <w:ind w:left="0" w:firstLine="0"/>
        <w:rPr>
          <w:rFonts w:ascii="Cambria Math" w:hAnsi="Cambria Math"/>
          <w:color w:val="000000" w:themeColor="text1"/>
        </w:rPr>
      </w:pPr>
      <w:proofErr w:type="spellStart"/>
      <w:r w:rsidRPr="00846A5E">
        <w:rPr>
          <w:rFonts w:ascii="Cambria Math" w:hAnsi="Cambria Math"/>
          <w:color w:val="000000" w:themeColor="text1"/>
        </w:rPr>
        <w:t>kompetence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pracovní</w:t>
      </w:r>
      <w:proofErr w:type="spellEnd"/>
    </w:p>
    <w:p w14:paraId="560F357C" w14:textId="77777777" w:rsidR="009606E0"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6251BE55">
          <v:rect id="_x0000_i1042" alt="" style="width:453.6pt;height:.05pt;mso-width-percent:0;mso-height-percent:0;mso-width-percent:0;mso-height-percent:0" o:hralign="center" o:hrstd="t" o:hr="t"/>
        </w:pict>
      </w:r>
    </w:p>
    <w:p w14:paraId="2083BFD9" w14:textId="77777777" w:rsidR="009606E0" w:rsidRPr="00846A5E" w:rsidRDefault="009606E0" w:rsidP="009606E0">
      <w:pPr>
        <w:pStyle w:val="Nadpis2"/>
        <w:rPr>
          <w:rFonts w:ascii="Cambria Math" w:hAnsi="Cambria Math"/>
          <w:color w:val="000000" w:themeColor="text1"/>
        </w:rPr>
      </w:pPr>
      <w:bookmarkStart w:id="4" w:name="didaktický-záměr"/>
      <w:bookmarkEnd w:id="3"/>
      <w:proofErr w:type="spellStart"/>
      <w:r w:rsidRPr="00846A5E">
        <w:rPr>
          <w:rFonts w:ascii="Cambria Math" w:hAnsi="Cambria Math"/>
          <w:color w:val="000000" w:themeColor="text1"/>
        </w:rPr>
        <w:t>Didaktický</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záměr</w:t>
      </w:r>
      <w:proofErr w:type="spellEnd"/>
    </w:p>
    <w:p w14:paraId="7963AD96" w14:textId="77777777" w:rsidR="009606E0" w:rsidRPr="00846A5E" w:rsidRDefault="009606E0" w:rsidP="009606E0">
      <w:pPr>
        <w:pStyle w:val="FirstParagraph"/>
        <w:rPr>
          <w:rFonts w:ascii="Cambria Math" w:hAnsi="Cambria Math"/>
          <w:color w:val="000000" w:themeColor="text1"/>
        </w:rPr>
      </w:pPr>
      <w:proofErr w:type="spellStart"/>
      <w:r w:rsidRPr="00846A5E">
        <w:rPr>
          <w:rFonts w:ascii="Cambria Math" w:hAnsi="Cambria Math"/>
          <w:color w:val="000000" w:themeColor="text1"/>
        </w:rPr>
        <w:t>Cílem</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výuky</w:t>
      </w:r>
      <w:proofErr w:type="spellEnd"/>
      <w:r w:rsidRPr="00846A5E">
        <w:rPr>
          <w:rFonts w:ascii="Cambria Math" w:hAnsi="Cambria Math"/>
          <w:color w:val="000000" w:themeColor="text1"/>
        </w:rPr>
        <w:t xml:space="preserve"> je </w:t>
      </w:r>
      <w:proofErr w:type="spellStart"/>
      <w:r w:rsidRPr="00846A5E">
        <w:rPr>
          <w:rFonts w:ascii="Cambria Math" w:hAnsi="Cambria Math"/>
          <w:color w:val="000000" w:themeColor="text1"/>
        </w:rPr>
        <w:t>převést</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abstraktní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pojmy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informatiky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algoritmus</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logické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operátory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binární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rozhodování</w:t>
      </w:r>
      <w:proofErr w:type="spellEnd"/>
      <w:r w:rsidRPr="00846A5E">
        <w:rPr>
          <w:rFonts w:ascii="Cambria Math" w:hAnsi="Cambria Math"/>
          <w:color w:val="000000" w:themeColor="text1"/>
        </w:rPr>
        <w:t xml:space="preserve">) do </w:t>
      </w:r>
      <w:proofErr w:type="spellStart"/>
      <w:r w:rsidRPr="00846A5E">
        <w:rPr>
          <w:rFonts w:ascii="Cambria Math" w:hAnsi="Cambria Math"/>
          <w:color w:val="000000" w:themeColor="text1"/>
        </w:rPr>
        <w:t>fyzické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manipulativní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podoby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pomocí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jednoduchých</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elektrických</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obvodů</w:t>
      </w:r>
      <w:proofErr w:type="spellEnd"/>
      <w:r w:rsidRPr="00846A5E">
        <w:rPr>
          <w:rFonts w:ascii="Cambria Math" w:hAnsi="Cambria Math"/>
          <w:color w:val="000000" w:themeColor="text1"/>
        </w:rPr>
        <w:t xml:space="preserve"> a </w:t>
      </w:r>
      <w:proofErr w:type="spellStart"/>
      <w:r w:rsidRPr="00846A5E">
        <w:rPr>
          <w:rFonts w:ascii="Cambria Math" w:hAnsi="Cambria Math"/>
          <w:color w:val="000000" w:themeColor="text1"/>
        </w:rPr>
        <w:t>tranzistorů</w:t>
      </w:r>
      <w:proofErr w:type="spellEnd"/>
      <w:r w:rsidRPr="00846A5E">
        <w:rPr>
          <w:rFonts w:ascii="Cambria Math" w:hAnsi="Cambria Math"/>
          <w:color w:val="000000" w:themeColor="text1"/>
        </w:rPr>
        <w:t>.</w:t>
      </w:r>
    </w:p>
    <w:p w14:paraId="000757D2" w14:textId="77777777" w:rsidR="009606E0"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114DE0ED">
          <v:rect id="_x0000_i1043" alt="" style="width:453.6pt;height:.05pt;mso-width-percent:0;mso-height-percent:0;mso-width-percent:0;mso-height-percent:0" o:hralign="center" o:hrstd="t" o:hr="t"/>
        </w:pict>
      </w:r>
    </w:p>
    <w:p w14:paraId="34C0BE39" w14:textId="77777777" w:rsidR="009606E0" w:rsidRPr="00846A5E" w:rsidRDefault="009606E0" w:rsidP="009606E0">
      <w:pPr>
        <w:pStyle w:val="Nadpis2"/>
        <w:rPr>
          <w:rFonts w:ascii="Cambria Math" w:hAnsi="Cambria Math"/>
          <w:color w:val="000000" w:themeColor="text1"/>
        </w:rPr>
      </w:pPr>
      <w:bookmarkStart w:id="5" w:name="organizace-výuky"/>
      <w:bookmarkEnd w:id="4"/>
      <w:proofErr w:type="spellStart"/>
      <w:r w:rsidRPr="00846A5E">
        <w:rPr>
          <w:rFonts w:ascii="Cambria Math" w:hAnsi="Cambria Math"/>
          <w:color w:val="000000" w:themeColor="text1"/>
        </w:rPr>
        <w:t>Organizace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výuky</w:t>
      </w:r>
      <w:proofErr w:type="spellEnd"/>
    </w:p>
    <w:p w14:paraId="18D036DE" w14:textId="323089D9" w:rsidR="009606E0" w:rsidRPr="00846A5E" w:rsidRDefault="009606E0" w:rsidP="009606E0">
      <w:pPr>
        <w:pStyle w:val="Compact"/>
        <w:rPr>
          <w:rFonts w:ascii="Cambria Math" w:hAnsi="Cambria Math"/>
          <w:color w:val="000000" w:themeColor="text1"/>
        </w:rPr>
      </w:pPr>
      <w:proofErr w:type="spellStart"/>
      <w:r w:rsidRPr="00846A5E">
        <w:rPr>
          <w:rFonts w:ascii="Cambria Math" w:hAnsi="Cambria Math"/>
          <w:color w:val="000000" w:themeColor="text1"/>
        </w:rPr>
        <w:t>práce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ve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dvojicích</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nebo</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trojicích</w:t>
      </w:r>
      <w:proofErr w:type="spellEnd"/>
    </w:p>
    <w:p w14:paraId="4E9ED0C0" w14:textId="4559FCDF" w:rsidR="009606E0" w:rsidRPr="00846A5E" w:rsidRDefault="009606E0" w:rsidP="009606E0">
      <w:pPr>
        <w:pStyle w:val="Compact"/>
        <w:numPr>
          <w:ilvl w:val="1"/>
          <w:numId w:val="9"/>
        </w:numPr>
        <w:ind w:left="0" w:firstLine="0"/>
        <w:rPr>
          <w:rFonts w:ascii="Cambria Math" w:hAnsi="Cambria Math"/>
          <w:color w:val="000000" w:themeColor="text1"/>
        </w:rPr>
      </w:pPr>
      <w:proofErr w:type="spellStart"/>
      <w:r w:rsidRPr="00846A5E">
        <w:rPr>
          <w:rFonts w:ascii="Cambria Math" w:hAnsi="Cambria Math"/>
          <w:color w:val="000000" w:themeColor="text1"/>
        </w:rPr>
        <w:t>hodina</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obvody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logika</w:t>
      </w:r>
      <w:proofErr w:type="spellEnd"/>
      <w:r w:rsidRPr="00846A5E">
        <w:rPr>
          <w:rFonts w:ascii="Cambria Math" w:hAnsi="Cambria Math"/>
          <w:color w:val="000000" w:themeColor="text1"/>
        </w:rPr>
        <w:t xml:space="preserve"> AND / OR</w:t>
      </w:r>
    </w:p>
    <w:p w14:paraId="3DBB2207" w14:textId="77777777" w:rsidR="009606E0" w:rsidRPr="00846A5E" w:rsidRDefault="009606E0" w:rsidP="009606E0">
      <w:pPr>
        <w:pStyle w:val="Compact"/>
        <w:numPr>
          <w:ilvl w:val="1"/>
          <w:numId w:val="10"/>
        </w:numPr>
        <w:ind w:left="0" w:firstLine="0"/>
        <w:rPr>
          <w:rFonts w:ascii="Cambria Math" w:hAnsi="Cambria Math"/>
          <w:color w:val="000000" w:themeColor="text1"/>
        </w:rPr>
      </w:pPr>
      <w:proofErr w:type="spellStart"/>
      <w:r w:rsidRPr="00846A5E">
        <w:rPr>
          <w:rFonts w:ascii="Cambria Math" w:hAnsi="Cambria Math"/>
          <w:color w:val="000000" w:themeColor="text1"/>
        </w:rPr>
        <w:t>hodina</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tranzistor</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procesor</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Mooreův</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zákon</w:t>
      </w:r>
      <w:proofErr w:type="spellEnd"/>
    </w:p>
    <w:p w14:paraId="4F153CEF" w14:textId="77777777" w:rsidR="009606E0"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5AF655D0">
          <v:rect id="_x0000_i1044" alt="" style="width:453.6pt;height:.05pt;mso-width-percent:0;mso-height-percent:0;mso-width-percent:0;mso-height-percent:0" o:hralign="center" o:hrstd="t" o:hr="t"/>
        </w:pict>
      </w:r>
    </w:p>
    <w:p w14:paraId="7CCF8738" w14:textId="77777777" w:rsidR="009606E0" w:rsidRPr="00846A5E" w:rsidRDefault="009606E0" w:rsidP="009606E0">
      <w:pPr>
        <w:pStyle w:val="Nadpis2"/>
        <w:rPr>
          <w:rFonts w:ascii="Cambria Math" w:hAnsi="Cambria Math"/>
          <w:color w:val="000000" w:themeColor="text1"/>
        </w:rPr>
      </w:pPr>
      <w:bookmarkStart w:id="6" w:name="metodické-poznámky"/>
      <w:bookmarkEnd w:id="5"/>
      <w:proofErr w:type="spellStart"/>
      <w:r w:rsidRPr="00846A5E">
        <w:rPr>
          <w:rFonts w:ascii="Cambria Math" w:hAnsi="Cambria Math"/>
          <w:color w:val="000000" w:themeColor="text1"/>
        </w:rPr>
        <w:t>Metodické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poznámky</w:t>
      </w:r>
      <w:proofErr w:type="spellEnd"/>
    </w:p>
    <w:p w14:paraId="40836CD9" w14:textId="77777777" w:rsidR="009606E0" w:rsidRPr="00846A5E" w:rsidRDefault="009606E0" w:rsidP="009606E0">
      <w:pPr>
        <w:pStyle w:val="Compact"/>
        <w:numPr>
          <w:ilvl w:val="0"/>
          <w:numId w:val="11"/>
        </w:numPr>
        <w:ind w:left="0" w:firstLine="0"/>
        <w:rPr>
          <w:rFonts w:ascii="Cambria Math" w:hAnsi="Cambria Math"/>
          <w:color w:val="000000" w:themeColor="text1"/>
        </w:rPr>
      </w:pPr>
      <w:proofErr w:type="spellStart"/>
      <w:r w:rsidRPr="00846A5E">
        <w:rPr>
          <w:rFonts w:ascii="Cambria Math" w:hAnsi="Cambria Math"/>
          <w:color w:val="000000" w:themeColor="text1"/>
        </w:rPr>
        <w:t>Neřeší</w:t>
      </w:r>
      <w:proofErr w:type="spellEnd"/>
      <w:r w:rsidRPr="00846A5E">
        <w:rPr>
          <w:rFonts w:ascii="Cambria Math" w:hAnsi="Cambria Math"/>
          <w:color w:val="000000" w:themeColor="text1"/>
        </w:rPr>
        <w:t xml:space="preserve"> se </w:t>
      </w:r>
      <w:proofErr w:type="spellStart"/>
      <w:r w:rsidRPr="00846A5E">
        <w:rPr>
          <w:rFonts w:ascii="Cambria Math" w:hAnsi="Cambria Math"/>
          <w:color w:val="000000" w:themeColor="text1"/>
        </w:rPr>
        <w:t>výpočty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napětí</w:t>
      </w:r>
      <w:proofErr w:type="spellEnd"/>
      <w:r w:rsidRPr="00846A5E">
        <w:rPr>
          <w:rFonts w:ascii="Cambria Math" w:hAnsi="Cambria Math"/>
          <w:color w:val="000000" w:themeColor="text1"/>
        </w:rPr>
        <w:t xml:space="preserve"> a </w:t>
      </w:r>
      <w:proofErr w:type="spellStart"/>
      <w:r w:rsidRPr="00846A5E">
        <w:rPr>
          <w:rFonts w:ascii="Cambria Math" w:hAnsi="Cambria Math"/>
          <w:color w:val="000000" w:themeColor="text1"/>
        </w:rPr>
        <w:t>proudu</w:t>
      </w:r>
      <w:proofErr w:type="spellEnd"/>
    </w:p>
    <w:p w14:paraId="0CF3A444" w14:textId="77777777" w:rsidR="009606E0" w:rsidRPr="00846A5E" w:rsidRDefault="009606E0" w:rsidP="009606E0">
      <w:pPr>
        <w:pStyle w:val="Compact"/>
        <w:numPr>
          <w:ilvl w:val="0"/>
          <w:numId w:val="11"/>
        </w:numPr>
        <w:ind w:left="0" w:firstLine="0"/>
        <w:rPr>
          <w:rFonts w:ascii="Cambria Math" w:hAnsi="Cambria Math"/>
          <w:color w:val="000000" w:themeColor="text1"/>
        </w:rPr>
      </w:pPr>
      <w:proofErr w:type="spellStart"/>
      <w:r w:rsidRPr="00846A5E">
        <w:rPr>
          <w:rFonts w:ascii="Cambria Math" w:hAnsi="Cambria Math"/>
          <w:color w:val="000000" w:themeColor="text1"/>
        </w:rPr>
        <w:t>Důraz</w:t>
      </w:r>
      <w:proofErr w:type="spellEnd"/>
      <w:r w:rsidRPr="00846A5E">
        <w:rPr>
          <w:rFonts w:ascii="Cambria Math" w:hAnsi="Cambria Math"/>
          <w:color w:val="000000" w:themeColor="text1"/>
        </w:rPr>
        <w:t xml:space="preserve"> je </w:t>
      </w:r>
      <w:proofErr w:type="spellStart"/>
      <w:r w:rsidRPr="00846A5E">
        <w:rPr>
          <w:rFonts w:ascii="Cambria Math" w:hAnsi="Cambria Math"/>
          <w:color w:val="000000" w:themeColor="text1"/>
        </w:rPr>
        <w:t>kladen</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na</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princip</w:t>
      </w:r>
      <w:proofErr w:type="spellEnd"/>
      <w:r w:rsidRPr="00846A5E">
        <w:rPr>
          <w:rFonts w:ascii="Cambria Math" w:hAnsi="Cambria Math"/>
          <w:color w:val="000000" w:themeColor="text1"/>
        </w:rPr>
        <w:t xml:space="preserve"> </w:t>
      </w:r>
      <w:proofErr w:type="gramStart"/>
      <w:r w:rsidRPr="00846A5E">
        <w:rPr>
          <w:rFonts w:ascii="Cambria Math" w:hAnsi="Cambria Math"/>
          <w:color w:val="000000" w:themeColor="text1"/>
        </w:rPr>
        <w:t>a</w:t>
      </w:r>
      <w:proofErr w:type="gramEnd"/>
      <w:r w:rsidRPr="00846A5E">
        <w:rPr>
          <w:rFonts w:ascii="Cambria Math" w:hAnsi="Cambria Math"/>
          <w:color w:val="000000" w:themeColor="text1"/>
        </w:rPr>
        <w:t xml:space="preserve"> ICT </w:t>
      </w:r>
      <w:proofErr w:type="spellStart"/>
      <w:r w:rsidRPr="00846A5E">
        <w:rPr>
          <w:rFonts w:ascii="Cambria Math" w:hAnsi="Cambria Math"/>
          <w:color w:val="000000" w:themeColor="text1"/>
        </w:rPr>
        <w:t>význam</w:t>
      </w:r>
      <w:proofErr w:type="spellEnd"/>
    </w:p>
    <w:p w14:paraId="79F17999" w14:textId="77777777" w:rsidR="009606E0" w:rsidRPr="00846A5E" w:rsidRDefault="009606E0" w:rsidP="009606E0">
      <w:pPr>
        <w:pStyle w:val="Compact"/>
        <w:numPr>
          <w:ilvl w:val="0"/>
          <w:numId w:val="11"/>
        </w:numPr>
        <w:ind w:left="0" w:firstLine="0"/>
        <w:rPr>
          <w:rFonts w:ascii="Cambria Math" w:hAnsi="Cambria Math"/>
          <w:color w:val="000000" w:themeColor="text1"/>
        </w:rPr>
      </w:pPr>
      <w:proofErr w:type="spellStart"/>
      <w:r w:rsidRPr="00846A5E">
        <w:rPr>
          <w:rFonts w:ascii="Cambria Math" w:hAnsi="Cambria Math"/>
          <w:color w:val="000000" w:themeColor="text1"/>
        </w:rPr>
        <w:t>Hodiny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lze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realizovat</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i</w:t>
      </w:r>
      <w:proofErr w:type="spellEnd"/>
      <w:r w:rsidRPr="00846A5E">
        <w:rPr>
          <w:rFonts w:ascii="Cambria Math" w:hAnsi="Cambria Math"/>
          <w:color w:val="000000" w:themeColor="text1"/>
        </w:rPr>
        <w:t xml:space="preserve"> bez </w:t>
      </w:r>
      <w:proofErr w:type="spellStart"/>
      <w:r w:rsidRPr="00846A5E">
        <w:rPr>
          <w:rFonts w:ascii="Cambria Math" w:hAnsi="Cambria Math"/>
          <w:color w:val="000000" w:themeColor="text1"/>
        </w:rPr>
        <w:t>hlubších</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znalostí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fyziky</w:t>
      </w:r>
      <w:proofErr w:type="spellEnd"/>
    </w:p>
    <w:p w14:paraId="3FD2EBED" w14:textId="77777777" w:rsidR="009606E0"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352758EB">
          <v:rect id="_x0000_i1045" alt="" style="width:453.6pt;height:.05pt;mso-width-percent:0;mso-height-percent:0;mso-width-percent:0;mso-height-percent:0" o:hralign="center" o:hrstd="t" o:hr="t"/>
        </w:pict>
      </w:r>
    </w:p>
    <w:p w14:paraId="19B1BAFE" w14:textId="77777777" w:rsidR="009606E0" w:rsidRPr="00846A5E" w:rsidRDefault="009606E0" w:rsidP="009606E0">
      <w:pPr>
        <w:pStyle w:val="Nadpis2"/>
        <w:rPr>
          <w:rFonts w:ascii="Cambria Math" w:hAnsi="Cambria Math"/>
          <w:color w:val="000000" w:themeColor="text1"/>
        </w:rPr>
      </w:pPr>
      <w:bookmarkStart w:id="7" w:name="mezipředmětové-vztahy"/>
      <w:bookmarkEnd w:id="6"/>
      <w:proofErr w:type="spellStart"/>
      <w:r w:rsidRPr="00846A5E">
        <w:rPr>
          <w:rFonts w:ascii="Cambria Math" w:hAnsi="Cambria Math"/>
          <w:color w:val="000000" w:themeColor="text1"/>
        </w:rPr>
        <w:t>Mezipředmětové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vztahy</w:t>
      </w:r>
      <w:proofErr w:type="spellEnd"/>
    </w:p>
    <w:p w14:paraId="525F5839" w14:textId="77777777" w:rsidR="009606E0" w:rsidRPr="00846A5E" w:rsidRDefault="009606E0" w:rsidP="009606E0">
      <w:pPr>
        <w:pStyle w:val="Compact"/>
        <w:numPr>
          <w:ilvl w:val="0"/>
          <w:numId w:val="12"/>
        </w:numPr>
        <w:ind w:left="0" w:firstLine="0"/>
        <w:rPr>
          <w:rFonts w:ascii="Cambria Math" w:hAnsi="Cambria Math"/>
          <w:color w:val="000000" w:themeColor="text1"/>
        </w:rPr>
      </w:pPr>
      <w:proofErr w:type="spellStart"/>
      <w:r w:rsidRPr="00846A5E">
        <w:rPr>
          <w:rFonts w:ascii="Cambria Math" w:hAnsi="Cambria Math"/>
          <w:color w:val="000000" w:themeColor="text1"/>
        </w:rPr>
        <w:t>Fyzika</w:t>
      </w:r>
      <w:proofErr w:type="spellEnd"/>
      <w:r w:rsidRPr="00846A5E">
        <w:rPr>
          <w:rFonts w:ascii="Cambria Math" w:hAnsi="Cambria Math"/>
          <w:color w:val="000000" w:themeColor="text1"/>
        </w:rPr>
        <w:t xml:space="preserve"> – </w:t>
      </w:r>
      <w:proofErr w:type="spellStart"/>
      <w:r w:rsidRPr="00846A5E">
        <w:rPr>
          <w:rFonts w:ascii="Cambria Math" w:hAnsi="Cambria Math"/>
          <w:color w:val="000000" w:themeColor="text1"/>
        </w:rPr>
        <w:t>elektrické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obvody</w:t>
      </w:r>
      <w:proofErr w:type="spellEnd"/>
    </w:p>
    <w:p w14:paraId="2EC85428" w14:textId="77777777" w:rsidR="009606E0" w:rsidRPr="00846A5E" w:rsidRDefault="009606E0" w:rsidP="009606E0">
      <w:pPr>
        <w:pStyle w:val="Compact"/>
        <w:numPr>
          <w:ilvl w:val="0"/>
          <w:numId w:val="12"/>
        </w:numPr>
        <w:ind w:left="0" w:firstLine="0"/>
        <w:rPr>
          <w:rFonts w:ascii="Cambria Math" w:hAnsi="Cambria Math"/>
          <w:color w:val="000000" w:themeColor="text1"/>
        </w:rPr>
      </w:pPr>
      <w:proofErr w:type="spellStart"/>
      <w:r w:rsidRPr="00846A5E">
        <w:rPr>
          <w:rFonts w:ascii="Cambria Math" w:hAnsi="Cambria Math"/>
          <w:color w:val="000000" w:themeColor="text1"/>
        </w:rPr>
        <w:t>Informatika</w:t>
      </w:r>
      <w:proofErr w:type="spellEnd"/>
      <w:r w:rsidRPr="00846A5E">
        <w:rPr>
          <w:rFonts w:ascii="Cambria Math" w:hAnsi="Cambria Math"/>
          <w:color w:val="000000" w:themeColor="text1"/>
        </w:rPr>
        <w:t xml:space="preserve"> – </w:t>
      </w:r>
      <w:proofErr w:type="spellStart"/>
      <w:r w:rsidRPr="00846A5E">
        <w:rPr>
          <w:rFonts w:ascii="Cambria Math" w:hAnsi="Cambria Math"/>
          <w:color w:val="000000" w:themeColor="text1"/>
        </w:rPr>
        <w:t>algoritmy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logika</w:t>
      </w:r>
      <w:proofErr w:type="spellEnd"/>
    </w:p>
    <w:p w14:paraId="56514704" w14:textId="77777777" w:rsidR="009606E0" w:rsidRPr="00846A5E" w:rsidRDefault="009606E0" w:rsidP="009606E0">
      <w:pPr>
        <w:pStyle w:val="Compact"/>
        <w:numPr>
          <w:ilvl w:val="0"/>
          <w:numId w:val="12"/>
        </w:numPr>
        <w:ind w:left="0" w:firstLine="0"/>
        <w:rPr>
          <w:rFonts w:ascii="Cambria Math" w:hAnsi="Cambria Math"/>
          <w:color w:val="000000" w:themeColor="text1"/>
        </w:rPr>
      </w:pPr>
      <w:proofErr w:type="spellStart"/>
      <w:r w:rsidRPr="00846A5E">
        <w:rPr>
          <w:rFonts w:ascii="Cambria Math" w:hAnsi="Cambria Math"/>
          <w:color w:val="000000" w:themeColor="text1"/>
        </w:rPr>
        <w:t>Matematika</w:t>
      </w:r>
      <w:proofErr w:type="spellEnd"/>
      <w:r w:rsidRPr="00846A5E">
        <w:rPr>
          <w:rFonts w:ascii="Cambria Math" w:hAnsi="Cambria Math"/>
          <w:color w:val="000000" w:themeColor="text1"/>
        </w:rPr>
        <w:t xml:space="preserve"> – </w:t>
      </w:r>
      <w:proofErr w:type="spellStart"/>
      <w:r w:rsidRPr="00846A5E">
        <w:rPr>
          <w:rFonts w:ascii="Cambria Math" w:hAnsi="Cambria Math"/>
          <w:color w:val="000000" w:themeColor="text1"/>
        </w:rPr>
        <w:t>tabulky</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pravdivosti</w:t>
      </w:r>
      <w:proofErr w:type="spellEnd"/>
    </w:p>
    <w:p w14:paraId="071E3F0C" w14:textId="77777777" w:rsidR="009606E0"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0ECD6434">
          <v:rect id="_x0000_i1046" alt="" style="width:453.6pt;height:.05pt;mso-width-percent:0;mso-height-percent:0;mso-width-percent:0;mso-height-percent:0" o:hralign="center" o:hrstd="t" o:hr="t"/>
        </w:pict>
      </w:r>
    </w:p>
    <w:p w14:paraId="2E6553A0" w14:textId="77777777" w:rsidR="009606E0" w:rsidRPr="00846A5E" w:rsidRDefault="009606E0" w:rsidP="009606E0">
      <w:pPr>
        <w:pStyle w:val="Nadpis2"/>
        <w:rPr>
          <w:rFonts w:ascii="Cambria Math" w:hAnsi="Cambria Math"/>
          <w:color w:val="000000" w:themeColor="text1"/>
        </w:rPr>
      </w:pPr>
      <w:bookmarkStart w:id="8" w:name="hodnocení"/>
      <w:bookmarkEnd w:id="7"/>
      <w:proofErr w:type="spellStart"/>
      <w:r w:rsidRPr="00846A5E">
        <w:rPr>
          <w:rFonts w:ascii="Cambria Math" w:hAnsi="Cambria Math"/>
          <w:color w:val="000000" w:themeColor="text1"/>
        </w:rPr>
        <w:t>Hodnocení</w:t>
      </w:r>
      <w:proofErr w:type="spellEnd"/>
    </w:p>
    <w:p w14:paraId="0045F7AC" w14:textId="77777777" w:rsidR="009606E0" w:rsidRPr="00846A5E" w:rsidRDefault="009606E0" w:rsidP="009606E0">
      <w:pPr>
        <w:pStyle w:val="Compact"/>
        <w:numPr>
          <w:ilvl w:val="0"/>
          <w:numId w:val="13"/>
        </w:numPr>
        <w:ind w:left="0" w:firstLine="0"/>
        <w:rPr>
          <w:rFonts w:ascii="Cambria Math" w:hAnsi="Cambria Math"/>
          <w:color w:val="000000" w:themeColor="text1"/>
        </w:rPr>
      </w:pPr>
      <w:proofErr w:type="spellStart"/>
      <w:r w:rsidRPr="00846A5E">
        <w:rPr>
          <w:rFonts w:ascii="Cambria Math" w:hAnsi="Cambria Math"/>
          <w:color w:val="000000" w:themeColor="text1"/>
        </w:rPr>
        <w:t>formativní</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hodnocení</w:t>
      </w:r>
      <w:proofErr w:type="spellEnd"/>
    </w:p>
    <w:p w14:paraId="173B2D18" w14:textId="77777777" w:rsidR="009606E0" w:rsidRPr="00846A5E" w:rsidRDefault="009606E0" w:rsidP="009606E0">
      <w:pPr>
        <w:pStyle w:val="Compact"/>
        <w:numPr>
          <w:ilvl w:val="0"/>
          <w:numId w:val="13"/>
        </w:numPr>
        <w:ind w:left="0" w:firstLine="0"/>
        <w:rPr>
          <w:rFonts w:ascii="Cambria Math" w:hAnsi="Cambria Math"/>
          <w:color w:val="000000" w:themeColor="text1"/>
        </w:rPr>
      </w:pPr>
      <w:proofErr w:type="spellStart"/>
      <w:r w:rsidRPr="00846A5E">
        <w:rPr>
          <w:rFonts w:ascii="Cambria Math" w:hAnsi="Cambria Math"/>
          <w:color w:val="000000" w:themeColor="text1"/>
        </w:rPr>
        <w:t>reflexe</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na</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konci</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každé</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hodiny</w:t>
      </w:r>
      <w:proofErr w:type="spellEnd"/>
    </w:p>
    <w:p w14:paraId="543DC09E" w14:textId="77777777" w:rsidR="009606E0"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5DD90978">
          <v:rect id="_x0000_i1047" alt="" style="width:453.6pt;height:.05pt;mso-width-percent:0;mso-height-percent:0;mso-width-percent:0;mso-height-percent:0" o:hralign="center" o:hrstd="t" o:hr="t"/>
        </w:pict>
      </w:r>
    </w:p>
    <w:p w14:paraId="60135FDE" w14:textId="77777777" w:rsidR="009606E0" w:rsidRPr="00846A5E" w:rsidRDefault="009606E0" w:rsidP="009606E0">
      <w:pPr>
        <w:pStyle w:val="FirstParagraph"/>
        <w:rPr>
          <w:rFonts w:ascii="Cambria Math" w:hAnsi="Cambria Math"/>
          <w:color w:val="000000" w:themeColor="text1"/>
        </w:rPr>
      </w:pPr>
      <w:proofErr w:type="spellStart"/>
      <w:r w:rsidRPr="00846A5E">
        <w:rPr>
          <w:rFonts w:ascii="Cambria Math" w:hAnsi="Cambria Math"/>
          <w:i/>
          <w:iCs/>
          <w:color w:val="000000" w:themeColor="text1"/>
        </w:rPr>
        <w:t>Materiál</w:t>
      </w:r>
      <w:proofErr w:type="spellEnd"/>
      <w:r w:rsidRPr="00846A5E">
        <w:rPr>
          <w:rFonts w:ascii="Cambria Math" w:hAnsi="Cambria Math"/>
          <w:i/>
          <w:iCs/>
          <w:color w:val="000000" w:themeColor="text1"/>
        </w:rPr>
        <w:t xml:space="preserve"> je </w:t>
      </w:r>
      <w:proofErr w:type="spellStart"/>
      <w:r w:rsidRPr="00846A5E">
        <w:rPr>
          <w:rFonts w:ascii="Cambria Math" w:hAnsi="Cambria Math"/>
          <w:i/>
          <w:iCs/>
          <w:color w:val="000000" w:themeColor="text1"/>
        </w:rPr>
        <w:t>určen</w:t>
      </w:r>
      <w:proofErr w:type="spellEnd"/>
      <w:r w:rsidRPr="00846A5E">
        <w:rPr>
          <w:rFonts w:ascii="Cambria Math" w:hAnsi="Cambria Math"/>
          <w:i/>
          <w:iCs/>
          <w:color w:val="000000" w:themeColor="text1"/>
        </w:rPr>
        <w:t xml:space="preserve"> </w:t>
      </w:r>
      <w:proofErr w:type="spellStart"/>
      <w:r w:rsidRPr="00846A5E">
        <w:rPr>
          <w:rFonts w:ascii="Cambria Math" w:hAnsi="Cambria Math"/>
          <w:i/>
          <w:iCs/>
          <w:color w:val="000000" w:themeColor="text1"/>
        </w:rPr>
        <w:t>jako</w:t>
      </w:r>
      <w:proofErr w:type="spellEnd"/>
      <w:r w:rsidRPr="00846A5E">
        <w:rPr>
          <w:rFonts w:ascii="Cambria Math" w:hAnsi="Cambria Math"/>
          <w:i/>
          <w:iCs/>
          <w:color w:val="000000" w:themeColor="text1"/>
        </w:rPr>
        <w:t xml:space="preserve"> </w:t>
      </w:r>
      <w:proofErr w:type="spellStart"/>
      <w:r w:rsidRPr="00846A5E">
        <w:rPr>
          <w:rFonts w:ascii="Cambria Math" w:hAnsi="Cambria Math"/>
          <w:i/>
          <w:iCs/>
          <w:color w:val="000000" w:themeColor="text1"/>
        </w:rPr>
        <w:t>integrační</w:t>
      </w:r>
      <w:proofErr w:type="spellEnd"/>
      <w:r w:rsidRPr="00846A5E">
        <w:rPr>
          <w:rFonts w:ascii="Cambria Math" w:hAnsi="Cambria Math"/>
          <w:i/>
          <w:iCs/>
          <w:color w:val="000000" w:themeColor="text1"/>
        </w:rPr>
        <w:t xml:space="preserve"> most </w:t>
      </w:r>
      <w:proofErr w:type="spellStart"/>
      <w:r w:rsidRPr="00846A5E">
        <w:rPr>
          <w:rFonts w:ascii="Cambria Math" w:hAnsi="Cambria Math"/>
          <w:i/>
          <w:iCs/>
          <w:color w:val="000000" w:themeColor="text1"/>
        </w:rPr>
        <w:t>mezi</w:t>
      </w:r>
      <w:proofErr w:type="spellEnd"/>
      <w:r w:rsidRPr="00846A5E">
        <w:rPr>
          <w:rFonts w:ascii="Cambria Math" w:hAnsi="Cambria Math"/>
          <w:i/>
          <w:iCs/>
          <w:color w:val="000000" w:themeColor="text1"/>
        </w:rPr>
        <w:t xml:space="preserve"> </w:t>
      </w:r>
      <w:proofErr w:type="spellStart"/>
      <w:r w:rsidRPr="00846A5E">
        <w:rPr>
          <w:rFonts w:ascii="Cambria Math" w:hAnsi="Cambria Math"/>
          <w:i/>
          <w:iCs/>
          <w:color w:val="000000" w:themeColor="text1"/>
        </w:rPr>
        <w:t>fyzikou</w:t>
      </w:r>
      <w:proofErr w:type="spellEnd"/>
      <w:r w:rsidRPr="00846A5E">
        <w:rPr>
          <w:rFonts w:ascii="Cambria Math" w:hAnsi="Cambria Math"/>
          <w:i/>
          <w:iCs/>
          <w:color w:val="000000" w:themeColor="text1"/>
        </w:rPr>
        <w:t xml:space="preserve"> </w:t>
      </w:r>
      <w:proofErr w:type="gramStart"/>
      <w:r w:rsidRPr="00846A5E">
        <w:rPr>
          <w:rFonts w:ascii="Cambria Math" w:hAnsi="Cambria Math"/>
          <w:i/>
          <w:iCs/>
          <w:color w:val="000000" w:themeColor="text1"/>
        </w:rPr>
        <w:t>a</w:t>
      </w:r>
      <w:proofErr w:type="gramEnd"/>
      <w:r w:rsidRPr="00846A5E">
        <w:rPr>
          <w:rFonts w:ascii="Cambria Math" w:hAnsi="Cambria Math"/>
          <w:i/>
          <w:iCs/>
          <w:color w:val="000000" w:themeColor="text1"/>
        </w:rPr>
        <w:t xml:space="preserve"> ICT a je </w:t>
      </w:r>
      <w:proofErr w:type="spellStart"/>
      <w:r w:rsidRPr="00846A5E">
        <w:rPr>
          <w:rFonts w:ascii="Cambria Math" w:hAnsi="Cambria Math"/>
          <w:i/>
          <w:iCs/>
          <w:color w:val="000000" w:themeColor="text1"/>
        </w:rPr>
        <w:t>vhodný</w:t>
      </w:r>
      <w:proofErr w:type="spellEnd"/>
      <w:r w:rsidRPr="00846A5E">
        <w:rPr>
          <w:rFonts w:ascii="Cambria Math" w:hAnsi="Cambria Math"/>
          <w:i/>
          <w:iCs/>
          <w:color w:val="000000" w:themeColor="text1"/>
        </w:rPr>
        <w:t xml:space="preserve"> </w:t>
      </w:r>
      <w:proofErr w:type="spellStart"/>
      <w:r w:rsidRPr="00846A5E">
        <w:rPr>
          <w:rFonts w:ascii="Cambria Math" w:hAnsi="Cambria Math"/>
          <w:i/>
          <w:iCs/>
          <w:color w:val="000000" w:themeColor="text1"/>
        </w:rPr>
        <w:t>i</w:t>
      </w:r>
      <w:proofErr w:type="spellEnd"/>
      <w:r w:rsidRPr="00846A5E">
        <w:rPr>
          <w:rFonts w:ascii="Cambria Math" w:hAnsi="Cambria Math"/>
          <w:i/>
          <w:iCs/>
          <w:color w:val="000000" w:themeColor="text1"/>
        </w:rPr>
        <w:t xml:space="preserve"> pro </w:t>
      </w:r>
      <w:proofErr w:type="spellStart"/>
      <w:r w:rsidRPr="00846A5E">
        <w:rPr>
          <w:rFonts w:ascii="Cambria Math" w:hAnsi="Cambria Math"/>
          <w:i/>
          <w:iCs/>
          <w:color w:val="000000" w:themeColor="text1"/>
        </w:rPr>
        <w:t>projektovou</w:t>
      </w:r>
      <w:proofErr w:type="spellEnd"/>
      <w:r w:rsidRPr="00846A5E">
        <w:rPr>
          <w:rFonts w:ascii="Cambria Math" w:hAnsi="Cambria Math"/>
          <w:i/>
          <w:iCs/>
          <w:color w:val="000000" w:themeColor="text1"/>
        </w:rPr>
        <w:t xml:space="preserve"> </w:t>
      </w:r>
      <w:proofErr w:type="spellStart"/>
      <w:r w:rsidRPr="00846A5E">
        <w:rPr>
          <w:rFonts w:ascii="Cambria Math" w:hAnsi="Cambria Math"/>
          <w:i/>
          <w:iCs/>
          <w:color w:val="000000" w:themeColor="text1"/>
        </w:rPr>
        <w:t>výuku</w:t>
      </w:r>
      <w:proofErr w:type="spellEnd"/>
      <w:r w:rsidRPr="00846A5E">
        <w:rPr>
          <w:rFonts w:ascii="Cambria Math" w:hAnsi="Cambria Math"/>
          <w:i/>
          <w:iCs/>
          <w:color w:val="000000" w:themeColor="text1"/>
        </w:rPr>
        <w:t>.</w:t>
      </w:r>
    </w:p>
    <w:bookmarkEnd w:id="1"/>
    <w:bookmarkEnd w:id="8"/>
    <w:p w14:paraId="24250215" w14:textId="77777777" w:rsidR="00A476E3" w:rsidRPr="00846A5E" w:rsidRDefault="009606E0" w:rsidP="00A476E3">
      <w:pPr>
        <w:spacing w:line="360" w:lineRule="auto"/>
        <w:rPr>
          <w:rFonts w:ascii="Cambria Math" w:hAnsi="Cambria Math"/>
          <w:color w:val="000000" w:themeColor="text1"/>
          <w:sz w:val="28"/>
          <w:szCs w:val="28"/>
        </w:rPr>
      </w:pPr>
      <w:r w:rsidRPr="00846A5E">
        <w:rPr>
          <w:rFonts w:ascii="Cambria Math" w:hAnsi="Cambria Math"/>
          <w:color w:val="000000" w:themeColor="text1"/>
        </w:rPr>
        <w:br w:type="page"/>
      </w:r>
      <w:r w:rsidR="00000000" w:rsidRPr="00846A5E">
        <w:rPr>
          <w:rFonts w:ascii="Cambria Math" w:hAnsi="Cambria Math"/>
          <w:color w:val="000000" w:themeColor="text1"/>
          <w:sz w:val="28"/>
          <w:szCs w:val="28"/>
        </w:rPr>
        <w:lastRenderedPageBreak/>
        <w:t>PRACOVNÍ LIST PRO ŽÁKY – 1. VYUČOVACÍ HODINA</w:t>
      </w:r>
      <w:r w:rsidRPr="00846A5E">
        <w:rPr>
          <w:rFonts w:ascii="Cambria Math" w:hAnsi="Cambria Math"/>
          <w:color w:val="000000" w:themeColor="text1"/>
          <w:sz w:val="28"/>
          <w:szCs w:val="28"/>
        </w:rPr>
        <w:tab/>
      </w:r>
      <w:r w:rsidRPr="00846A5E">
        <w:rPr>
          <w:rFonts w:ascii="Cambria Math" w:hAnsi="Cambria Math"/>
          <w:color w:val="000000" w:themeColor="text1"/>
          <w:sz w:val="28"/>
          <w:szCs w:val="28"/>
        </w:rPr>
        <w:tab/>
      </w:r>
      <w:r w:rsidRPr="00846A5E">
        <w:rPr>
          <w:rFonts w:ascii="Cambria Math" w:hAnsi="Cambria Math"/>
          <w:color w:val="000000" w:themeColor="text1"/>
          <w:sz w:val="28"/>
          <w:szCs w:val="28"/>
        </w:rPr>
        <w:tab/>
      </w:r>
    </w:p>
    <w:p w14:paraId="237AFA6B" w14:textId="77777777" w:rsidR="00A476E3" w:rsidRPr="00846A5E" w:rsidRDefault="00A476E3" w:rsidP="00E234D6">
      <w:pPr>
        <w:pStyle w:val="Nadpis2"/>
        <w:shd w:val="clear" w:color="auto" w:fill="E8E8E8" w:themeFill="background2"/>
        <w:spacing w:line="360" w:lineRule="auto"/>
        <w:jc w:val="center"/>
        <w:rPr>
          <w:rFonts w:ascii="Cambria Math" w:hAnsi="Cambria Math"/>
          <w:color w:val="000000" w:themeColor="text1"/>
          <w:sz w:val="28"/>
          <w:szCs w:val="28"/>
        </w:rPr>
      </w:pPr>
      <w:r w:rsidRPr="00846A5E">
        <w:rPr>
          <w:rFonts w:ascii="Cambria Math" w:hAnsi="Cambria Math"/>
          <w:color w:val="000000" w:themeColor="text1"/>
          <w:sz w:val="28"/>
          <w:szCs w:val="28"/>
        </w:rPr>
        <w:t xml:space="preserve">Jak </w:t>
      </w:r>
      <w:proofErr w:type="spellStart"/>
      <w:r w:rsidRPr="00846A5E">
        <w:rPr>
          <w:rFonts w:ascii="Cambria Math" w:hAnsi="Cambria Math"/>
          <w:color w:val="000000" w:themeColor="text1"/>
          <w:sz w:val="28"/>
          <w:szCs w:val="28"/>
        </w:rPr>
        <w:t>počítač</w:t>
      </w:r>
      <w:proofErr w:type="spellEnd"/>
      <w:r w:rsidRPr="00846A5E">
        <w:rPr>
          <w:rFonts w:ascii="Cambria Math" w:hAnsi="Cambria Math"/>
          <w:color w:val="000000" w:themeColor="text1"/>
          <w:sz w:val="28"/>
          <w:szCs w:val="28"/>
        </w:rPr>
        <w:t xml:space="preserve"> </w:t>
      </w:r>
      <w:proofErr w:type="spellStart"/>
      <w:r w:rsidRPr="00846A5E">
        <w:rPr>
          <w:rFonts w:ascii="Cambria Math" w:hAnsi="Cambria Math"/>
          <w:color w:val="000000" w:themeColor="text1"/>
          <w:sz w:val="28"/>
          <w:szCs w:val="28"/>
        </w:rPr>
        <w:t>přemýšlí</w:t>
      </w:r>
      <w:proofErr w:type="spellEnd"/>
      <w:r w:rsidRPr="00846A5E">
        <w:rPr>
          <w:rFonts w:ascii="Cambria Math" w:hAnsi="Cambria Math"/>
          <w:color w:val="000000" w:themeColor="text1"/>
          <w:sz w:val="28"/>
          <w:szCs w:val="28"/>
        </w:rPr>
        <w:t xml:space="preserve"> I: </w:t>
      </w:r>
      <w:proofErr w:type="spellStart"/>
      <w:r w:rsidRPr="00846A5E">
        <w:rPr>
          <w:rFonts w:ascii="Cambria Math" w:hAnsi="Cambria Math"/>
          <w:color w:val="000000" w:themeColor="text1"/>
          <w:sz w:val="28"/>
          <w:szCs w:val="28"/>
        </w:rPr>
        <w:t>Elektrický</w:t>
      </w:r>
      <w:proofErr w:type="spellEnd"/>
      <w:r w:rsidRPr="00846A5E">
        <w:rPr>
          <w:rFonts w:ascii="Cambria Math" w:hAnsi="Cambria Math"/>
          <w:color w:val="000000" w:themeColor="text1"/>
          <w:sz w:val="28"/>
          <w:szCs w:val="28"/>
        </w:rPr>
        <w:t xml:space="preserve"> </w:t>
      </w:r>
      <w:proofErr w:type="spellStart"/>
      <w:r w:rsidRPr="00846A5E">
        <w:rPr>
          <w:rFonts w:ascii="Cambria Math" w:hAnsi="Cambria Math"/>
          <w:color w:val="000000" w:themeColor="text1"/>
          <w:sz w:val="28"/>
          <w:szCs w:val="28"/>
        </w:rPr>
        <w:t>obvod</w:t>
      </w:r>
      <w:proofErr w:type="spellEnd"/>
      <w:r w:rsidRPr="00846A5E">
        <w:rPr>
          <w:rFonts w:ascii="Cambria Math" w:hAnsi="Cambria Math"/>
          <w:color w:val="000000" w:themeColor="text1"/>
          <w:sz w:val="28"/>
          <w:szCs w:val="28"/>
        </w:rPr>
        <w:t xml:space="preserve"> </w:t>
      </w:r>
      <w:proofErr w:type="spellStart"/>
      <w:r w:rsidRPr="00846A5E">
        <w:rPr>
          <w:rFonts w:ascii="Cambria Math" w:hAnsi="Cambria Math"/>
          <w:color w:val="000000" w:themeColor="text1"/>
          <w:sz w:val="28"/>
          <w:szCs w:val="28"/>
        </w:rPr>
        <w:t>jako</w:t>
      </w:r>
      <w:proofErr w:type="spellEnd"/>
      <w:r w:rsidRPr="00846A5E">
        <w:rPr>
          <w:rFonts w:ascii="Cambria Math" w:hAnsi="Cambria Math"/>
          <w:color w:val="000000" w:themeColor="text1"/>
          <w:sz w:val="28"/>
          <w:szCs w:val="28"/>
        </w:rPr>
        <w:t xml:space="preserve"> </w:t>
      </w:r>
      <w:proofErr w:type="spellStart"/>
      <w:r w:rsidRPr="00846A5E">
        <w:rPr>
          <w:rFonts w:ascii="Cambria Math" w:hAnsi="Cambria Math"/>
          <w:color w:val="000000" w:themeColor="text1"/>
          <w:sz w:val="28"/>
          <w:szCs w:val="28"/>
        </w:rPr>
        <w:t>algoritmus</w:t>
      </w:r>
      <w:proofErr w:type="spellEnd"/>
    </w:p>
    <w:p w14:paraId="4233F9C0" w14:textId="0B099BCF" w:rsidR="00A97953" w:rsidRPr="00846A5E" w:rsidRDefault="009606E0" w:rsidP="00A476E3">
      <w:pPr>
        <w:spacing w:line="360" w:lineRule="auto"/>
        <w:rPr>
          <w:rFonts w:ascii="Cambria Math" w:eastAsiaTheme="majorEastAsia" w:hAnsi="Cambria Math" w:cstheme="majorBidi"/>
          <w:color w:val="000000" w:themeColor="text1"/>
        </w:rPr>
      </w:pPr>
      <w:r w:rsidRPr="00846A5E">
        <w:rPr>
          <w:rFonts w:ascii="Cambria Math" w:hAnsi="Cambria Math"/>
          <w:color w:val="000000" w:themeColor="text1"/>
        </w:rPr>
        <w:t>JMÉNO A PŘÍJMENÍ:</w:t>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r>
      <w:r w:rsidR="00A476E3" w:rsidRPr="00846A5E">
        <w:rPr>
          <w:rFonts w:ascii="Cambria Math" w:hAnsi="Cambria Math"/>
          <w:color w:val="000000" w:themeColor="text1"/>
        </w:rPr>
        <w:tab/>
        <w:t>DATUM:</w:t>
      </w:r>
    </w:p>
    <w:p w14:paraId="2B167A97" w14:textId="77777777" w:rsidR="00A97953" w:rsidRPr="00846A5E" w:rsidRDefault="009606E0" w:rsidP="009606E0">
      <w:pPr>
        <w:rPr>
          <w:rFonts w:ascii="Cambria Math" w:hAnsi="Cambria Math"/>
          <w:color w:val="000000" w:themeColor="text1"/>
        </w:rPr>
      </w:pPr>
      <w:bookmarkStart w:id="9" w:name="Xaf49cb73fd13b36da62a9290e6beb1436b5ec95"/>
      <w:r w:rsidRPr="00846A5E">
        <w:rPr>
          <w:rFonts w:ascii="Cambria Math" w:hAnsi="Cambria Math"/>
          <w:noProof/>
          <w:color w:val="000000" w:themeColor="text1"/>
        </w:rPr>
      </w:r>
      <w:r w:rsidR="009606E0" w:rsidRPr="00846A5E">
        <w:rPr>
          <w:rFonts w:ascii="Cambria Math" w:hAnsi="Cambria Math"/>
          <w:noProof/>
          <w:color w:val="000000" w:themeColor="text1"/>
        </w:rPr>
        <w:pict w14:anchorId="6C20ED5F">
          <v:rect id="_x0000_i1025" alt="" style="width:453.6pt;height:.05pt;mso-width-percent:0;mso-height-percent:0;mso-width-percent:0;mso-height-percent:0" o:hralign="center" o:hrstd="t" o:hr="t"/>
        </w:pict>
      </w:r>
    </w:p>
    <w:p w14:paraId="1869B2D9" w14:textId="77777777" w:rsidR="00A97953" w:rsidRPr="00846A5E" w:rsidRDefault="00000000" w:rsidP="009606E0">
      <w:pPr>
        <w:pStyle w:val="Nadpis2"/>
        <w:rPr>
          <w:rFonts w:ascii="Cambria Math" w:hAnsi="Cambria Math"/>
          <w:color w:val="000000" w:themeColor="text1"/>
          <w:sz w:val="24"/>
          <w:szCs w:val="24"/>
        </w:rPr>
      </w:pPr>
      <w:bookmarkStart w:id="10" w:name="cíl-hodiny"/>
      <w:bookmarkEnd w:id="9"/>
      <w:r w:rsidRPr="00846A5E">
        <w:rPr>
          <w:rFonts w:ascii="Cambria Math" w:hAnsi="Cambria Math"/>
          <w:color w:val="000000" w:themeColor="text1"/>
          <w:sz w:val="24"/>
          <w:szCs w:val="24"/>
        </w:rPr>
        <w:t>Cíl hodiny</w:t>
      </w:r>
    </w:p>
    <w:p w14:paraId="29FEE6F4" w14:textId="77777777" w:rsidR="00A97953" w:rsidRPr="00846A5E" w:rsidRDefault="00000000" w:rsidP="009606E0">
      <w:pPr>
        <w:pStyle w:val="Compact"/>
        <w:numPr>
          <w:ilvl w:val="0"/>
          <w:numId w:val="2"/>
        </w:numPr>
        <w:ind w:left="0" w:firstLine="0"/>
        <w:rPr>
          <w:rFonts w:ascii="Cambria Math" w:hAnsi="Cambria Math"/>
          <w:color w:val="000000" w:themeColor="text1"/>
          <w:sz w:val="22"/>
          <w:szCs w:val="22"/>
        </w:rPr>
      </w:pPr>
      <w:r w:rsidRPr="00846A5E">
        <w:rPr>
          <w:rFonts w:ascii="Cambria Math" w:hAnsi="Cambria Math"/>
          <w:color w:val="000000" w:themeColor="text1"/>
          <w:sz w:val="22"/>
          <w:szCs w:val="22"/>
        </w:rPr>
        <w:t>pochopíš, že počítač pracuje s rozhodováním ANO / NE</w:t>
      </w:r>
    </w:p>
    <w:p w14:paraId="32EEFA5B" w14:textId="77777777" w:rsidR="00A97953" w:rsidRPr="00846A5E" w:rsidRDefault="00000000" w:rsidP="009606E0">
      <w:pPr>
        <w:pStyle w:val="Compact"/>
        <w:numPr>
          <w:ilvl w:val="0"/>
          <w:numId w:val="2"/>
        </w:numPr>
        <w:ind w:left="0" w:firstLine="0"/>
        <w:rPr>
          <w:rFonts w:ascii="Cambria Math" w:hAnsi="Cambria Math"/>
          <w:color w:val="000000" w:themeColor="text1"/>
          <w:sz w:val="22"/>
          <w:szCs w:val="22"/>
        </w:rPr>
      </w:pPr>
      <w:r w:rsidRPr="00846A5E">
        <w:rPr>
          <w:rFonts w:ascii="Cambria Math" w:hAnsi="Cambria Math"/>
          <w:color w:val="000000" w:themeColor="text1"/>
          <w:sz w:val="22"/>
          <w:szCs w:val="22"/>
        </w:rPr>
        <w:t>zjistíš, že elektrický obvod lze popsat jako algoritmus</w:t>
      </w:r>
    </w:p>
    <w:p w14:paraId="15073520" w14:textId="77777777" w:rsidR="00A97953" w:rsidRPr="00846A5E" w:rsidRDefault="00000000" w:rsidP="009606E0">
      <w:pPr>
        <w:pStyle w:val="Compact"/>
        <w:numPr>
          <w:ilvl w:val="0"/>
          <w:numId w:val="2"/>
        </w:numPr>
        <w:ind w:left="0" w:firstLine="0"/>
        <w:rPr>
          <w:rFonts w:ascii="Cambria Math" w:hAnsi="Cambria Math"/>
          <w:color w:val="000000" w:themeColor="text1"/>
          <w:sz w:val="22"/>
          <w:szCs w:val="22"/>
        </w:rPr>
      </w:pPr>
      <w:r w:rsidRPr="00846A5E">
        <w:rPr>
          <w:rFonts w:ascii="Cambria Math" w:hAnsi="Cambria Math"/>
          <w:color w:val="000000" w:themeColor="text1"/>
          <w:sz w:val="22"/>
          <w:szCs w:val="22"/>
        </w:rPr>
        <w:t>seznámíš se s logikou AND a OR</w:t>
      </w:r>
    </w:p>
    <w:p w14:paraId="70A17816" w14:textId="6E9A7271" w:rsidR="00A476E3" w:rsidRPr="00846A5E" w:rsidRDefault="009606E0" w:rsidP="00E234D6">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0546F090">
          <v:rect id="_x0000_i1026" alt="" style="width:453.6pt;height:.05pt;mso-width-percent:0;mso-height-percent:0;mso-width-percent:0;mso-height-percent:0" o:hralign="center" o:hrstd="t" o:hr="t"/>
        </w:pict>
      </w:r>
      <w:bookmarkStart w:id="11" w:name="úloha-1-základní-obvod-podmínka-if"/>
      <w:bookmarkEnd w:id="10"/>
    </w:p>
    <w:p w14:paraId="6ACD0312" w14:textId="27D6A5C0" w:rsidR="00A97953" w:rsidRPr="00846A5E" w:rsidRDefault="00000000" w:rsidP="009606E0">
      <w:pPr>
        <w:pStyle w:val="Nadpis2"/>
        <w:rPr>
          <w:rFonts w:ascii="Cambria Math" w:hAnsi="Cambria Math"/>
          <w:color w:val="000000" w:themeColor="text1"/>
          <w:sz w:val="24"/>
          <w:szCs w:val="24"/>
        </w:rPr>
      </w:pPr>
      <w:proofErr w:type="spellStart"/>
      <w:r w:rsidRPr="00846A5E">
        <w:rPr>
          <w:rFonts w:ascii="Cambria Math" w:hAnsi="Cambria Math"/>
          <w:color w:val="000000" w:themeColor="text1"/>
          <w:sz w:val="24"/>
          <w:szCs w:val="24"/>
        </w:rPr>
        <w:t>Úloha</w:t>
      </w:r>
      <w:proofErr w:type="spellEnd"/>
      <w:r w:rsidRPr="00846A5E">
        <w:rPr>
          <w:rFonts w:ascii="Cambria Math" w:hAnsi="Cambria Math"/>
          <w:color w:val="000000" w:themeColor="text1"/>
          <w:sz w:val="24"/>
          <w:szCs w:val="24"/>
        </w:rPr>
        <w:t xml:space="preserve"> 1 – </w:t>
      </w:r>
      <w:proofErr w:type="spellStart"/>
      <w:r w:rsidRPr="00846A5E">
        <w:rPr>
          <w:rFonts w:ascii="Cambria Math" w:hAnsi="Cambria Math"/>
          <w:color w:val="000000" w:themeColor="text1"/>
          <w:sz w:val="24"/>
          <w:szCs w:val="24"/>
        </w:rPr>
        <w:t>Základní</w:t>
      </w:r>
      <w:proofErr w:type="spellEnd"/>
      <w:r w:rsidRPr="00846A5E">
        <w:rPr>
          <w:rFonts w:ascii="Cambria Math" w:hAnsi="Cambria Math"/>
          <w:color w:val="000000" w:themeColor="text1"/>
          <w:sz w:val="24"/>
          <w:szCs w:val="24"/>
        </w:rPr>
        <w:t xml:space="preserve"> </w:t>
      </w:r>
      <w:proofErr w:type="spellStart"/>
      <w:r w:rsidRPr="00846A5E">
        <w:rPr>
          <w:rFonts w:ascii="Cambria Math" w:hAnsi="Cambria Math"/>
          <w:color w:val="000000" w:themeColor="text1"/>
          <w:sz w:val="24"/>
          <w:szCs w:val="24"/>
        </w:rPr>
        <w:t>obvod</w:t>
      </w:r>
      <w:proofErr w:type="spellEnd"/>
      <w:r w:rsidRPr="00846A5E">
        <w:rPr>
          <w:rFonts w:ascii="Cambria Math" w:hAnsi="Cambria Math"/>
          <w:color w:val="000000" w:themeColor="text1"/>
          <w:sz w:val="24"/>
          <w:szCs w:val="24"/>
        </w:rPr>
        <w:t xml:space="preserve"> = </w:t>
      </w:r>
      <w:proofErr w:type="spellStart"/>
      <w:r w:rsidRPr="00846A5E">
        <w:rPr>
          <w:rFonts w:ascii="Cambria Math" w:hAnsi="Cambria Math"/>
          <w:color w:val="000000" w:themeColor="text1"/>
          <w:sz w:val="24"/>
          <w:szCs w:val="24"/>
        </w:rPr>
        <w:t>podmínka</w:t>
      </w:r>
      <w:proofErr w:type="spellEnd"/>
      <w:r w:rsidRPr="00846A5E">
        <w:rPr>
          <w:rFonts w:ascii="Cambria Math" w:hAnsi="Cambria Math"/>
          <w:color w:val="000000" w:themeColor="text1"/>
          <w:sz w:val="24"/>
          <w:szCs w:val="24"/>
        </w:rPr>
        <w:t xml:space="preserve"> IF</w:t>
      </w:r>
    </w:p>
    <w:p w14:paraId="55FBB057" w14:textId="741083C8" w:rsidR="00A97953" w:rsidRPr="00846A5E" w:rsidRDefault="00A476E3" w:rsidP="009606E0">
      <w:pPr>
        <w:pStyle w:val="FirstParagraph"/>
        <w:rPr>
          <w:rFonts w:ascii="Cambria Math" w:hAnsi="Cambria Math"/>
          <w:color w:val="000000" w:themeColor="text1"/>
          <w:sz w:val="22"/>
          <w:szCs w:val="22"/>
        </w:rPr>
      </w:pPr>
      <w:r w:rsidRPr="00846A5E">
        <w:rPr>
          <w:rFonts w:ascii="Cambria Math" w:hAnsi="Cambria Math"/>
          <w:noProof/>
          <w:color w:val="000000" w:themeColor="text1"/>
          <w:sz w:val="22"/>
          <w:szCs w:val="22"/>
        </w:rPr>
        <w:drawing>
          <wp:anchor distT="0" distB="0" distL="114300" distR="114300" simplePos="0" relativeHeight="251626496" behindDoc="0" locked="0" layoutInCell="1" allowOverlap="1" wp14:anchorId="50EC83E3" wp14:editId="58C6FBA5">
            <wp:simplePos x="0" y="0"/>
            <wp:positionH relativeFrom="column">
              <wp:posOffset>0</wp:posOffset>
            </wp:positionH>
            <wp:positionV relativeFrom="paragraph">
              <wp:posOffset>103016</wp:posOffset>
            </wp:positionV>
            <wp:extent cx="1818848" cy="1800000"/>
            <wp:effectExtent l="0" t="0" r="0" b="0"/>
            <wp:wrapSquare wrapText="bothSides"/>
            <wp:docPr id="1098490403" name="Obrázek 1" descr="Obsah obrázku text, snímek obrazovky, diagram, desig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490403" name="Obrázek 1" descr="Obsah obrázku text, snímek obrazovky, diagram, design&#10;&#10;Obsah generovaný pomocí AI může být nesprávný."/>
                    <pic:cNvPicPr/>
                  </pic:nvPicPr>
                  <pic:blipFill>
                    <a:blip r:embed="rId6" cstate="print">
                      <a:extLst>
                        <a:ext uri="{28A0092B-C50C-407E-A947-70E740481C1C}">
                          <a14:useLocalDpi xmlns:a14="http://schemas.microsoft.com/office/drawing/2010/main" val="0"/>
                        </a:ext>
                      </a:extLst>
                    </a:blip>
                    <a:stretch>
                      <a:fillRect/>
                    </a:stretch>
                  </pic:blipFill>
                  <pic:spPr>
                    <a:xfrm>
                      <a:off x="0" y="0"/>
                      <a:ext cx="1818848" cy="18000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000000" w:rsidRPr="00846A5E">
        <w:rPr>
          <w:rFonts w:ascii="Cambria Math" w:hAnsi="Cambria Math"/>
          <w:b/>
          <w:bCs/>
          <w:color w:val="000000" w:themeColor="text1"/>
          <w:sz w:val="22"/>
          <w:szCs w:val="22"/>
        </w:rPr>
        <w:t>Zapoj</w:t>
      </w:r>
      <w:proofErr w:type="spellEnd"/>
      <w:r w:rsidR="00000000" w:rsidRPr="00846A5E">
        <w:rPr>
          <w:rFonts w:ascii="Cambria Math" w:hAnsi="Cambria Math"/>
          <w:b/>
          <w:bCs/>
          <w:color w:val="000000" w:themeColor="text1"/>
          <w:sz w:val="22"/>
          <w:szCs w:val="22"/>
        </w:rPr>
        <w:t>:</w:t>
      </w:r>
      <w:r w:rsidR="00000000" w:rsidRPr="00846A5E">
        <w:rPr>
          <w:rFonts w:ascii="Cambria Math" w:hAnsi="Cambria Math"/>
          <w:color w:val="000000" w:themeColor="text1"/>
          <w:sz w:val="22"/>
          <w:szCs w:val="22"/>
        </w:rPr>
        <w:t xml:space="preserve"> </w:t>
      </w:r>
      <w:proofErr w:type="spellStart"/>
      <w:r w:rsidR="00000000" w:rsidRPr="00846A5E">
        <w:rPr>
          <w:rFonts w:ascii="Cambria Math" w:hAnsi="Cambria Math"/>
          <w:color w:val="000000" w:themeColor="text1"/>
          <w:sz w:val="22"/>
          <w:szCs w:val="22"/>
        </w:rPr>
        <w:t>baterie</w:t>
      </w:r>
      <w:proofErr w:type="spellEnd"/>
      <w:r w:rsidR="00000000" w:rsidRPr="00846A5E">
        <w:rPr>
          <w:rFonts w:ascii="Cambria Math" w:hAnsi="Cambria Math"/>
          <w:color w:val="000000" w:themeColor="text1"/>
          <w:sz w:val="22"/>
          <w:szCs w:val="22"/>
        </w:rPr>
        <w:t xml:space="preserve"> – </w:t>
      </w:r>
      <w:proofErr w:type="spellStart"/>
      <w:r w:rsidR="00000000" w:rsidRPr="00846A5E">
        <w:rPr>
          <w:rFonts w:ascii="Cambria Math" w:hAnsi="Cambria Math"/>
          <w:color w:val="000000" w:themeColor="text1"/>
          <w:sz w:val="22"/>
          <w:szCs w:val="22"/>
        </w:rPr>
        <w:t>vypínač</w:t>
      </w:r>
      <w:proofErr w:type="spellEnd"/>
      <w:r w:rsidR="00000000" w:rsidRPr="00846A5E">
        <w:rPr>
          <w:rFonts w:ascii="Cambria Math" w:hAnsi="Cambria Math"/>
          <w:color w:val="000000" w:themeColor="text1"/>
          <w:sz w:val="22"/>
          <w:szCs w:val="22"/>
        </w:rPr>
        <w:t xml:space="preserve"> – </w:t>
      </w:r>
      <w:proofErr w:type="spellStart"/>
      <w:r w:rsidR="00000000" w:rsidRPr="00846A5E">
        <w:rPr>
          <w:rFonts w:ascii="Cambria Math" w:hAnsi="Cambria Math"/>
          <w:color w:val="000000" w:themeColor="text1"/>
          <w:sz w:val="22"/>
          <w:szCs w:val="22"/>
        </w:rPr>
        <w:t>žárovka</w:t>
      </w:r>
      <w:proofErr w:type="spellEnd"/>
      <w:r w:rsidRPr="00846A5E">
        <w:rPr>
          <w:rFonts w:ascii="Cambria Math" w:hAnsi="Cambria Math"/>
          <w:color w:val="000000" w:themeColor="text1"/>
          <w:sz w:val="22"/>
          <w:szCs w:val="22"/>
        </w:rPr>
        <w:t xml:space="preserve"> (viz. </w:t>
      </w:r>
      <w:proofErr w:type="spellStart"/>
      <w:r w:rsidRPr="00846A5E">
        <w:rPr>
          <w:rFonts w:ascii="Cambria Math" w:hAnsi="Cambria Math"/>
          <w:color w:val="000000" w:themeColor="text1"/>
          <w:sz w:val="22"/>
          <w:szCs w:val="22"/>
        </w:rPr>
        <w:t>obrázek</w:t>
      </w:r>
      <w:proofErr w:type="spellEnd"/>
      <w:r w:rsidRPr="00846A5E">
        <w:rPr>
          <w:rFonts w:ascii="Cambria Math" w:hAnsi="Cambria Math"/>
          <w:color w:val="000000" w:themeColor="text1"/>
          <w:sz w:val="22"/>
          <w:szCs w:val="22"/>
        </w:rPr>
        <w:t>)</w:t>
      </w:r>
    </w:p>
    <w:p w14:paraId="24141FE5" w14:textId="77777777" w:rsidR="00A476E3" w:rsidRPr="00846A5E" w:rsidRDefault="00A476E3" w:rsidP="00A476E3">
      <w:pPr>
        <w:pStyle w:val="Titulek"/>
        <w:rPr>
          <w:rFonts w:ascii="Cambria Math" w:hAnsi="Cambria Math"/>
          <w:color w:val="000000" w:themeColor="text1"/>
          <w:sz w:val="22"/>
          <w:szCs w:val="22"/>
        </w:rPr>
      </w:pPr>
    </w:p>
    <w:p w14:paraId="65B12D11" w14:textId="77777777" w:rsidR="00E234D6" w:rsidRPr="00846A5E" w:rsidRDefault="00E234D6" w:rsidP="00A476E3">
      <w:pPr>
        <w:pStyle w:val="Titulek"/>
        <w:rPr>
          <w:rFonts w:ascii="Cambria Math" w:hAnsi="Cambria Math"/>
          <w:color w:val="000000" w:themeColor="text1"/>
          <w:sz w:val="22"/>
          <w:szCs w:val="22"/>
        </w:rPr>
      </w:pPr>
    </w:p>
    <w:p w14:paraId="0DCDADAB" w14:textId="1E28F38D" w:rsidR="00A476E3" w:rsidRPr="00846A5E" w:rsidRDefault="00000000" w:rsidP="00A476E3">
      <w:pPr>
        <w:pStyle w:val="Titulek"/>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Odpověz</w:t>
      </w:r>
      <w:proofErr w:type="spellEnd"/>
      <w:r w:rsidRPr="00846A5E">
        <w:rPr>
          <w:rFonts w:ascii="Cambria Math" w:hAnsi="Cambria Math"/>
          <w:color w:val="000000" w:themeColor="text1"/>
          <w:sz w:val="22"/>
          <w:szCs w:val="22"/>
        </w:rPr>
        <w:t xml:space="preserve">: </w:t>
      </w:r>
    </w:p>
    <w:p w14:paraId="6BA8CEF7" w14:textId="5415FD2A" w:rsidR="00A476E3" w:rsidRPr="00846A5E" w:rsidRDefault="00000000" w:rsidP="00A476E3">
      <w:pPr>
        <w:pStyle w:val="Titulek"/>
        <w:numPr>
          <w:ilvl w:val="0"/>
          <w:numId w:val="15"/>
        </w:numP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Kdy</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žárovka</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svítí</w:t>
      </w:r>
      <w:proofErr w:type="spellEnd"/>
      <w:r w:rsidRPr="00846A5E">
        <w:rPr>
          <w:rFonts w:ascii="Cambria Math" w:hAnsi="Cambria Math"/>
          <w:color w:val="000000" w:themeColor="text1"/>
          <w:sz w:val="22"/>
          <w:szCs w:val="22"/>
        </w:rPr>
        <w:t xml:space="preserve">? </w:t>
      </w:r>
      <w:r w:rsidR="00A476E3" w:rsidRPr="00846A5E">
        <w:rPr>
          <w:rFonts w:ascii="Cambria Math" w:hAnsi="Cambria Math"/>
          <w:color w:val="000000" w:themeColor="text1"/>
          <w:sz w:val="22"/>
          <w:szCs w:val="22"/>
        </w:rPr>
        <w:tab/>
      </w:r>
      <w:r w:rsidR="00E234D6" w:rsidRPr="00846A5E">
        <w:rPr>
          <w:rFonts w:ascii="Cambria Math" w:hAnsi="Cambria Math"/>
          <w:color w:val="000000" w:themeColor="text1"/>
          <w:sz w:val="22"/>
          <w:szCs w:val="22"/>
        </w:rPr>
        <w:t>…….</w:t>
      </w:r>
      <w:r w:rsidRPr="00846A5E">
        <w:rPr>
          <w:rFonts w:ascii="Cambria Math" w:hAnsi="Cambria Math"/>
          <w:color w:val="000000" w:themeColor="text1"/>
          <w:sz w:val="22"/>
          <w:szCs w:val="22"/>
        </w:rPr>
        <w:t xml:space="preserve">…………………………………………. </w:t>
      </w:r>
    </w:p>
    <w:p w14:paraId="33A8DB8A" w14:textId="6D9C892D" w:rsidR="00A97953" w:rsidRPr="00846A5E" w:rsidRDefault="00000000" w:rsidP="00A476E3">
      <w:pPr>
        <w:pStyle w:val="Titulek"/>
        <w:numPr>
          <w:ilvl w:val="0"/>
          <w:numId w:val="15"/>
        </w:numP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Kdy</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nesvítí</w:t>
      </w:r>
      <w:proofErr w:type="spellEnd"/>
      <w:r w:rsidRPr="00846A5E">
        <w:rPr>
          <w:rFonts w:ascii="Cambria Math" w:hAnsi="Cambria Math"/>
          <w:color w:val="000000" w:themeColor="text1"/>
          <w:sz w:val="22"/>
          <w:szCs w:val="22"/>
        </w:rPr>
        <w:t xml:space="preserve">? </w:t>
      </w:r>
      <w:r w:rsidR="00A476E3" w:rsidRPr="00846A5E">
        <w:rPr>
          <w:rFonts w:ascii="Cambria Math" w:hAnsi="Cambria Math"/>
          <w:color w:val="000000" w:themeColor="text1"/>
          <w:sz w:val="22"/>
          <w:szCs w:val="22"/>
        </w:rPr>
        <w:tab/>
      </w:r>
      <w:r w:rsidR="00E234D6" w:rsidRPr="00846A5E">
        <w:rPr>
          <w:rFonts w:ascii="Cambria Math" w:hAnsi="Cambria Math"/>
          <w:color w:val="000000" w:themeColor="text1"/>
          <w:sz w:val="22"/>
          <w:szCs w:val="22"/>
        </w:rPr>
        <w:tab/>
      </w:r>
      <w:r w:rsidRPr="00846A5E">
        <w:rPr>
          <w:rFonts w:ascii="Cambria Math" w:hAnsi="Cambria Math"/>
          <w:color w:val="000000" w:themeColor="text1"/>
          <w:sz w:val="22"/>
          <w:szCs w:val="22"/>
        </w:rPr>
        <w:t>………………………………………………..</w:t>
      </w:r>
    </w:p>
    <w:p w14:paraId="10D0EC94" w14:textId="77777777" w:rsidR="00A476E3" w:rsidRPr="00846A5E" w:rsidRDefault="00A476E3" w:rsidP="009606E0">
      <w:pPr>
        <w:pStyle w:val="Zkladntext"/>
        <w:rPr>
          <w:rFonts w:ascii="Cambria Math" w:hAnsi="Cambria Math"/>
          <w:color w:val="000000" w:themeColor="text1"/>
          <w:sz w:val="22"/>
          <w:szCs w:val="22"/>
        </w:rPr>
      </w:pPr>
    </w:p>
    <w:p w14:paraId="6A5F0603" w14:textId="77777777" w:rsidR="00E234D6" w:rsidRPr="00846A5E" w:rsidRDefault="00E234D6" w:rsidP="009606E0">
      <w:pPr>
        <w:pStyle w:val="Zkladntext"/>
        <w:rPr>
          <w:rFonts w:ascii="Cambria Math" w:hAnsi="Cambria Math"/>
          <w:color w:val="000000" w:themeColor="text1"/>
          <w:sz w:val="22"/>
          <w:szCs w:val="22"/>
        </w:rPr>
      </w:pPr>
    </w:p>
    <w:p w14:paraId="6FFB001E" w14:textId="4A614640" w:rsidR="00A97953" w:rsidRPr="00846A5E" w:rsidRDefault="00000000" w:rsidP="009606E0">
      <w:pPr>
        <w:pStyle w:val="Zkladntext"/>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Doplň</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algoritmus</w:t>
      </w:r>
      <w:proofErr w:type="spellEnd"/>
      <w:r w:rsidRPr="00846A5E">
        <w:rPr>
          <w:rFonts w:ascii="Cambria Math" w:hAnsi="Cambria Math"/>
          <w:color w:val="000000" w:themeColor="text1"/>
          <w:sz w:val="22"/>
          <w:szCs w:val="22"/>
        </w:rPr>
        <w:t>:</w:t>
      </w:r>
    </w:p>
    <w:p w14:paraId="0B406794" w14:textId="77777777" w:rsidR="00A97953" w:rsidRPr="00846A5E" w:rsidRDefault="00000000" w:rsidP="00A476E3">
      <w:pPr>
        <w:pStyle w:val="Zkladntext"/>
        <w:pBdr>
          <w:top w:val="single" w:sz="4" w:space="1" w:color="auto"/>
          <w:left w:val="single" w:sz="4" w:space="4" w:color="auto"/>
          <w:bottom w:val="single" w:sz="4" w:space="1" w:color="auto"/>
          <w:right w:val="single" w:sz="4" w:space="4" w:color="auto"/>
        </w:pBdr>
        <w:jc w:val="center"/>
        <w:rPr>
          <w:rFonts w:ascii="Cambria Math" w:hAnsi="Cambria Math"/>
          <w:color w:val="000000" w:themeColor="text1"/>
          <w:sz w:val="22"/>
          <w:szCs w:val="22"/>
        </w:rPr>
      </w:pPr>
      <w:r w:rsidRPr="00846A5E">
        <w:rPr>
          <w:rFonts w:ascii="Cambria Math" w:hAnsi="Cambria Math"/>
          <w:color w:val="000000" w:themeColor="text1"/>
          <w:sz w:val="22"/>
          <w:szCs w:val="22"/>
        </w:rPr>
        <w:t>POKUD je vypínač ______________________ → žárovka ______________________ JINAK → žárovka ______________________</w:t>
      </w:r>
    </w:p>
    <w:p w14:paraId="40D242CD" w14:textId="77777777" w:rsidR="00A97953"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1E8A4EE6">
          <v:rect id="_x0000_i1027" alt="" style="width:453.6pt;height:.05pt;mso-width-percent:0;mso-height-percent:0;mso-width-percent:0;mso-height-percent:0" o:hralign="center" o:hrstd="t" o:hr="t"/>
        </w:pict>
      </w:r>
    </w:p>
    <w:p w14:paraId="5D59887D" w14:textId="073437F5" w:rsidR="00A97953" w:rsidRPr="00846A5E" w:rsidRDefault="00000000" w:rsidP="009606E0">
      <w:pPr>
        <w:pStyle w:val="Nadpis2"/>
        <w:rPr>
          <w:rFonts w:ascii="Cambria Math" w:hAnsi="Cambria Math"/>
          <w:color w:val="000000" w:themeColor="text1"/>
          <w:sz w:val="24"/>
          <w:szCs w:val="24"/>
        </w:rPr>
      </w:pPr>
      <w:bookmarkStart w:id="12" w:name="úloha-2-dva-vypínače-za-sebou-and"/>
      <w:bookmarkEnd w:id="11"/>
      <w:proofErr w:type="spellStart"/>
      <w:r w:rsidRPr="00846A5E">
        <w:rPr>
          <w:rFonts w:ascii="Cambria Math" w:hAnsi="Cambria Math"/>
          <w:color w:val="000000" w:themeColor="text1"/>
          <w:sz w:val="24"/>
          <w:szCs w:val="24"/>
        </w:rPr>
        <w:t>Úloha</w:t>
      </w:r>
      <w:proofErr w:type="spellEnd"/>
      <w:r w:rsidRPr="00846A5E">
        <w:rPr>
          <w:rFonts w:ascii="Cambria Math" w:hAnsi="Cambria Math"/>
          <w:color w:val="000000" w:themeColor="text1"/>
          <w:sz w:val="24"/>
          <w:szCs w:val="24"/>
        </w:rPr>
        <w:t xml:space="preserve"> 2 – </w:t>
      </w:r>
      <w:proofErr w:type="spellStart"/>
      <w:r w:rsidRPr="00846A5E">
        <w:rPr>
          <w:rFonts w:ascii="Cambria Math" w:hAnsi="Cambria Math"/>
          <w:color w:val="000000" w:themeColor="text1"/>
          <w:sz w:val="24"/>
          <w:szCs w:val="24"/>
        </w:rPr>
        <w:t>Dv</w:t>
      </w:r>
      <w:r w:rsidR="00CD6A27" w:rsidRPr="00846A5E">
        <w:rPr>
          <w:rFonts w:ascii="Cambria Math" w:hAnsi="Cambria Math"/>
          <w:color w:val="000000" w:themeColor="text1"/>
          <w:sz w:val="24"/>
          <w:szCs w:val="24"/>
        </w:rPr>
        <w:t>ě</w:t>
      </w:r>
      <w:proofErr w:type="spellEnd"/>
      <w:r w:rsidR="00CD6A27" w:rsidRPr="00846A5E">
        <w:rPr>
          <w:rFonts w:ascii="Cambria Math" w:hAnsi="Cambria Math"/>
          <w:color w:val="000000" w:themeColor="text1"/>
          <w:sz w:val="24"/>
          <w:szCs w:val="24"/>
        </w:rPr>
        <w:t xml:space="preserve"> </w:t>
      </w:r>
      <w:proofErr w:type="spellStart"/>
      <w:r w:rsidR="00CD6A27" w:rsidRPr="00846A5E">
        <w:rPr>
          <w:rFonts w:ascii="Cambria Math" w:hAnsi="Cambria Math"/>
          <w:color w:val="000000" w:themeColor="text1"/>
          <w:sz w:val="24"/>
          <w:szCs w:val="24"/>
        </w:rPr>
        <w:t>žárovky</w:t>
      </w:r>
      <w:proofErr w:type="spellEnd"/>
      <w:r w:rsidR="00CD6A27" w:rsidRPr="00846A5E">
        <w:rPr>
          <w:rFonts w:ascii="Cambria Math" w:hAnsi="Cambria Math"/>
          <w:color w:val="000000" w:themeColor="text1"/>
          <w:sz w:val="24"/>
          <w:szCs w:val="24"/>
        </w:rPr>
        <w:t xml:space="preserve"> </w:t>
      </w:r>
      <w:r w:rsidRPr="00846A5E">
        <w:rPr>
          <w:rFonts w:ascii="Cambria Math" w:hAnsi="Cambria Math"/>
          <w:color w:val="000000" w:themeColor="text1"/>
          <w:sz w:val="24"/>
          <w:szCs w:val="24"/>
        </w:rPr>
        <w:t xml:space="preserve">za </w:t>
      </w:r>
      <w:proofErr w:type="spellStart"/>
      <w:r w:rsidRPr="00846A5E">
        <w:rPr>
          <w:rFonts w:ascii="Cambria Math" w:hAnsi="Cambria Math"/>
          <w:color w:val="000000" w:themeColor="text1"/>
          <w:sz w:val="24"/>
          <w:szCs w:val="24"/>
        </w:rPr>
        <w:t>sebou</w:t>
      </w:r>
      <w:proofErr w:type="spellEnd"/>
      <w:r w:rsidRPr="00846A5E">
        <w:rPr>
          <w:rFonts w:ascii="Cambria Math" w:hAnsi="Cambria Math"/>
          <w:color w:val="000000" w:themeColor="text1"/>
          <w:sz w:val="24"/>
          <w:szCs w:val="24"/>
        </w:rPr>
        <w:t xml:space="preserve"> (AND)</w:t>
      </w:r>
    </w:p>
    <w:p w14:paraId="4ED61154" w14:textId="2FCF4D78" w:rsidR="00A97953" w:rsidRPr="00846A5E" w:rsidRDefault="00000000" w:rsidP="009606E0">
      <w:pPr>
        <w:pStyle w:val="FirstParagraph"/>
        <w:rPr>
          <w:rFonts w:ascii="Cambria Math" w:hAnsi="Cambria Math"/>
          <w:color w:val="000000" w:themeColor="text1"/>
          <w:sz w:val="22"/>
          <w:szCs w:val="22"/>
        </w:rPr>
      </w:pPr>
      <w:proofErr w:type="spellStart"/>
      <w:r w:rsidRPr="00846A5E">
        <w:rPr>
          <w:rFonts w:ascii="Cambria Math" w:hAnsi="Cambria Math"/>
          <w:b/>
          <w:bCs/>
          <w:color w:val="000000" w:themeColor="text1"/>
          <w:sz w:val="22"/>
          <w:szCs w:val="22"/>
        </w:rPr>
        <w:t>Zapoj</w:t>
      </w:r>
      <w:proofErr w:type="spellEnd"/>
      <w:r w:rsidRPr="00846A5E">
        <w:rPr>
          <w:rFonts w:ascii="Cambria Math" w:hAnsi="Cambria Math"/>
          <w:b/>
          <w:bCs/>
          <w:color w:val="000000" w:themeColor="text1"/>
          <w:sz w:val="22"/>
          <w:szCs w:val="22"/>
        </w:rPr>
        <w:t>:</w:t>
      </w:r>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dv</w:t>
      </w:r>
      <w:r w:rsidR="00CD6A27" w:rsidRPr="00846A5E">
        <w:rPr>
          <w:rFonts w:ascii="Cambria Math" w:hAnsi="Cambria Math"/>
          <w:color w:val="000000" w:themeColor="text1"/>
          <w:sz w:val="22"/>
          <w:szCs w:val="22"/>
        </w:rPr>
        <w:t>ě</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žárovky</w:t>
      </w:r>
      <w:proofErr w:type="spellEnd"/>
      <w:r w:rsidR="00CD6A27" w:rsidRPr="00846A5E">
        <w:rPr>
          <w:rFonts w:ascii="Cambria Math" w:hAnsi="Cambria Math"/>
          <w:color w:val="000000" w:themeColor="text1"/>
          <w:sz w:val="22"/>
          <w:szCs w:val="22"/>
        </w:rPr>
        <w:t xml:space="preserve"> za </w:t>
      </w:r>
      <w:proofErr w:type="spellStart"/>
      <w:r w:rsidR="00CD6A27" w:rsidRPr="00846A5E">
        <w:rPr>
          <w:rFonts w:ascii="Cambria Math" w:hAnsi="Cambria Math"/>
          <w:color w:val="000000" w:themeColor="text1"/>
          <w:sz w:val="22"/>
          <w:szCs w:val="22"/>
        </w:rPr>
        <w:t>sebou</w:t>
      </w:r>
      <w:proofErr w:type="spellEnd"/>
      <w:r w:rsidR="00A476E3" w:rsidRPr="00846A5E">
        <w:rPr>
          <w:rFonts w:ascii="Cambria Math" w:hAnsi="Cambria Math"/>
          <w:color w:val="000000" w:themeColor="text1"/>
          <w:sz w:val="22"/>
          <w:szCs w:val="22"/>
        </w:rPr>
        <w:t xml:space="preserve"> (viz. </w:t>
      </w:r>
      <w:proofErr w:type="spellStart"/>
      <w:r w:rsidR="00A476E3" w:rsidRPr="00846A5E">
        <w:rPr>
          <w:rFonts w:ascii="Cambria Math" w:hAnsi="Cambria Math"/>
          <w:color w:val="000000" w:themeColor="text1"/>
          <w:sz w:val="22"/>
          <w:szCs w:val="22"/>
        </w:rPr>
        <w:t>obrázek</w:t>
      </w:r>
      <w:proofErr w:type="spellEnd"/>
      <w:r w:rsidR="00A476E3" w:rsidRPr="00846A5E">
        <w:rPr>
          <w:rFonts w:ascii="Cambria Math" w:hAnsi="Cambria Math"/>
          <w:color w:val="000000" w:themeColor="text1"/>
          <w:sz w:val="22"/>
          <w:szCs w:val="22"/>
        </w:rPr>
        <w:t>)</w:t>
      </w:r>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Podle</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tabulky</w:t>
      </w:r>
      <w:proofErr w:type="spellEnd"/>
      <w:r w:rsidR="00CD6A27" w:rsidRPr="00846A5E">
        <w:rPr>
          <w:rFonts w:ascii="Cambria Math" w:hAnsi="Cambria Math"/>
          <w:color w:val="000000" w:themeColor="text1"/>
          <w:sz w:val="22"/>
          <w:szCs w:val="22"/>
        </w:rPr>
        <w:t xml:space="preserve"> bud </w:t>
      </w:r>
      <w:proofErr w:type="spellStart"/>
      <w:r w:rsidR="00CD6A27" w:rsidRPr="00846A5E">
        <w:rPr>
          <w:rFonts w:ascii="Cambria Math" w:hAnsi="Cambria Math"/>
          <w:color w:val="000000" w:themeColor="text1"/>
          <w:sz w:val="22"/>
          <w:szCs w:val="22"/>
        </w:rPr>
        <w:t>žárovku</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vyšroubuj</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nebo</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jí</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nech</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zašroubovanou</w:t>
      </w:r>
      <w:proofErr w:type="spellEnd"/>
      <w:r w:rsidR="00CD6A27" w:rsidRPr="00846A5E">
        <w:rPr>
          <w:rFonts w:ascii="Cambria Math" w:hAnsi="Cambria Math"/>
          <w:color w:val="000000" w:themeColor="text1"/>
          <w:sz w:val="22"/>
          <w:szCs w:val="22"/>
        </w:rPr>
        <w:t>.</w:t>
      </w:r>
    </w:p>
    <w:p w14:paraId="0563AF44" w14:textId="3EDBD148" w:rsidR="00A97953" w:rsidRPr="00846A5E" w:rsidRDefault="00CD6A27" w:rsidP="009606E0">
      <w:pPr>
        <w:pStyle w:val="Zkladntext"/>
        <w:rPr>
          <w:rFonts w:ascii="Cambria Math" w:hAnsi="Cambria Math"/>
          <w:color w:val="000000" w:themeColor="text1"/>
          <w:sz w:val="22"/>
          <w:szCs w:val="22"/>
        </w:rPr>
      </w:pPr>
      <w:r w:rsidRPr="00846A5E">
        <w:rPr>
          <w:rFonts w:ascii="Cambria Math" w:hAnsi="Cambria Math"/>
          <w:noProof/>
          <w:color w:val="000000" w:themeColor="text1"/>
          <w:sz w:val="22"/>
          <w:szCs w:val="22"/>
        </w:rPr>
        <w:drawing>
          <wp:anchor distT="0" distB="0" distL="114300" distR="114300" simplePos="0" relativeHeight="251640832" behindDoc="0" locked="0" layoutInCell="1" allowOverlap="1" wp14:anchorId="1DBFE875" wp14:editId="176A0847">
            <wp:simplePos x="0" y="0"/>
            <wp:positionH relativeFrom="column">
              <wp:posOffset>-1270</wp:posOffset>
            </wp:positionH>
            <wp:positionV relativeFrom="paragraph">
              <wp:posOffset>34925</wp:posOffset>
            </wp:positionV>
            <wp:extent cx="1758315" cy="1315085"/>
            <wp:effectExtent l="0" t="0" r="0" b="0"/>
            <wp:wrapSquare wrapText="bothSides"/>
            <wp:docPr id="1107797835" name="Obrázek 2" descr="Obsah obrázku osoba, kabel, červená, interiér&#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797835" name="Obrázek 2" descr="Obsah obrázku osoba, kabel, červená, interiér&#10;&#10;Obsah generovaný pomocí AI může být nesprávný."/>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58315" cy="1315085"/>
                    </a:xfrm>
                    <a:prstGeom prst="rect">
                      <a:avLst/>
                    </a:prstGeom>
                  </pic:spPr>
                </pic:pic>
              </a:graphicData>
            </a:graphic>
            <wp14:sizeRelH relativeFrom="page">
              <wp14:pctWidth>0</wp14:pctWidth>
            </wp14:sizeRelH>
            <wp14:sizeRelV relativeFrom="page">
              <wp14:pctHeight>0</wp14:pctHeight>
            </wp14:sizeRelV>
          </wp:anchor>
        </w:drawing>
      </w:r>
      <w:proofErr w:type="spellStart"/>
      <w:r w:rsidR="00000000" w:rsidRPr="00846A5E">
        <w:rPr>
          <w:rFonts w:ascii="Cambria Math" w:hAnsi="Cambria Math"/>
          <w:color w:val="000000" w:themeColor="text1"/>
          <w:sz w:val="22"/>
          <w:szCs w:val="22"/>
        </w:rPr>
        <w:t>Doplň</w:t>
      </w:r>
      <w:proofErr w:type="spellEnd"/>
      <w:r w:rsidR="00000000" w:rsidRPr="00846A5E">
        <w:rPr>
          <w:rFonts w:ascii="Cambria Math" w:hAnsi="Cambria Math"/>
          <w:color w:val="000000" w:themeColor="text1"/>
          <w:sz w:val="22"/>
          <w:szCs w:val="22"/>
        </w:rPr>
        <w:t xml:space="preserve"> </w:t>
      </w:r>
      <w:proofErr w:type="spellStart"/>
      <w:r w:rsidR="00000000" w:rsidRPr="00846A5E">
        <w:rPr>
          <w:rFonts w:ascii="Cambria Math" w:hAnsi="Cambria Math"/>
          <w:color w:val="000000" w:themeColor="text1"/>
          <w:sz w:val="22"/>
          <w:szCs w:val="22"/>
        </w:rPr>
        <w:t>tabulku</w:t>
      </w:r>
      <w:proofErr w:type="spellEnd"/>
      <w:r w:rsidR="00000000" w:rsidRPr="00846A5E">
        <w:rPr>
          <w:rFonts w:ascii="Cambria Math" w:hAnsi="Cambria Math"/>
          <w:color w:val="000000" w:themeColor="text1"/>
          <w:sz w:val="22"/>
          <w:szCs w:val="22"/>
        </w:rPr>
        <w:t>:</w:t>
      </w:r>
    </w:p>
    <w:tbl>
      <w:tblPr>
        <w:tblStyle w:val="Table"/>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1548"/>
        <w:gridCol w:w="1548"/>
        <w:gridCol w:w="1631"/>
      </w:tblGrid>
      <w:tr w:rsidR="007254F8" w:rsidRPr="00846A5E" w14:paraId="2C00742F" w14:textId="77777777" w:rsidTr="00CD6A27">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5C477ED2" w14:textId="595F02FC"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žárovka</w:t>
            </w:r>
            <w:proofErr w:type="spellEnd"/>
            <w:r w:rsidR="00000000" w:rsidRPr="00846A5E">
              <w:rPr>
                <w:rFonts w:ascii="Cambria Math" w:hAnsi="Cambria Math"/>
                <w:color w:val="000000" w:themeColor="text1"/>
                <w:sz w:val="22"/>
                <w:szCs w:val="22"/>
              </w:rPr>
              <w:t xml:space="preserve"> A</w:t>
            </w:r>
          </w:p>
        </w:tc>
        <w:tc>
          <w:tcPr>
            <w:tcW w:w="0" w:type="auto"/>
          </w:tcPr>
          <w:p w14:paraId="3DD92431" w14:textId="0586B913"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žárovka</w:t>
            </w:r>
            <w:proofErr w:type="spellEnd"/>
            <w:r w:rsidR="00000000" w:rsidRPr="00846A5E">
              <w:rPr>
                <w:rFonts w:ascii="Cambria Math" w:hAnsi="Cambria Math"/>
                <w:color w:val="000000" w:themeColor="text1"/>
                <w:sz w:val="22"/>
                <w:szCs w:val="22"/>
              </w:rPr>
              <w:t xml:space="preserve"> B</w:t>
            </w:r>
          </w:p>
        </w:tc>
        <w:tc>
          <w:tcPr>
            <w:tcW w:w="0" w:type="auto"/>
          </w:tcPr>
          <w:p w14:paraId="4E4E46D7" w14:textId="065B770A" w:rsidR="00A97953" w:rsidRPr="00846A5E" w:rsidRDefault="00CD6A27" w:rsidP="00CD6A27">
            <w:pPr>
              <w:pStyle w:val="Compact"/>
              <w:jc w:val="center"/>
              <w:rPr>
                <w:rFonts w:ascii="Cambria Math" w:hAnsi="Cambria Math"/>
                <w:color w:val="000000" w:themeColor="text1"/>
                <w:sz w:val="22"/>
                <w:szCs w:val="22"/>
              </w:rPr>
            </w:pPr>
            <w:r w:rsidRPr="00846A5E">
              <w:rPr>
                <w:rFonts w:ascii="Cambria Math" w:hAnsi="Cambria Math"/>
                <w:color w:val="000000" w:themeColor="text1"/>
                <w:sz w:val="22"/>
                <w:szCs w:val="22"/>
              </w:rPr>
              <w:t>SVÍTÍ/NESVÍTÍ</w:t>
            </w:r>
          </w:p>
        </w:tc>
      </w:tr>
      <w:tr w:rsidR="007254F8" w:rsidRPr="00846A5E" w14:paraId="56D30C56" w14:textId="77777777" w:rsidTr="00CD6A27">
        <w:trPr>
          <w:jc w:val="center"/>
        </w:trPr>
        <w:tc>
          <w:tcPr>
            <w:tcW w:w="0" w:type="auto"/>
          </w:tcPr>
          <w:p w14:paraId="2875ECE4" w14:textId="7D2A2FF1"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4F0DBB0C" w14:textId="0EF76FDA"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5CCD9B7E" w14:textId="77777777" w:rsidR="00A97953" w:rsidRPr="00846A5E" w:rsidRDefault="00A97953" w:rsidP="009606E0">
            <w:pPr>
              <w:pStyle w:val="Compact"/>
              <w:rPr>
                <w:rFonts w:ascii="Cambria Math" w:hAnsi="Cambria Math"/>
                <w:color w:val="000000" w:themeColor="text1"/>
                <w:sz w:val="22"/>
                <w:szCs w:val="22"/>
              </w:rPr>
            </w:pPr>
          </w:p>
        </w:tc>
      </w:tr>
      <w:tr w:rsidR="007254F8" w:rsidRPr="00846A5E" w14:paraId="5E787D5C" w14:textId="77777777" w:rsidTr="00CD6A27">
        <w:trPr>
          <w:jc w:val="center"/>
        </w:trPr>
        <w:tc>
          <w:tcPr>
            <w:tcW w:w="0" w:type="auto"/>
          </w:tcPr>
          <w:p w14:paraId="798D17BB" w14:textId="6CE4BB7D" w:rsidR="00A97953" w:rsidRPr="00846A5E" w:rsidRDefault="00000000"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w:t>
            </w:r>
            <w:r w:rsidR="00CD6A27" w:rsidRPr="00846A5E">
              <w:rPr>
                <w:rFonts w:ascii="Cambria Math" w:hAnsi="Cambria Math"/>
                <w:color w:val="000000" w:themeColor="text1"/>
                <w:sz w:val="22"/>
                <w:szCs w:val="22"/>
              </w:rPr>
              <w:t>a</w:t>
            </w:r>
            <w:r w:rsidR="00CD6A27" w:rsidRPr="00846A5E">
              <w:rPr>
                <w:rFonts w:ascii="Cambria Math" w:hAnsi="Cambria Math"/>
                <w:color w:val="000000" w:themeColor="text1"/>
                <w:sz w:val="22"/>
                <w:szCs w:val="22"/>
              </w:rPr>
              <w:t>šroubovaná</w:t>
            </w:r>
            <w:proofErr w:type="spellEnd"/>
          </w:p>
        </w:tc>
        <w:tc>
          <w:tcPr>
            <w:tcW w:w="0" w:type="auto"/>
          </w:tcPr>
          <w:p w14:paraId="34D44EA1" w14:textId="744AAB1A"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4FD94D54" w14:textId="77777777" w:rsidR="00A97953" w:rsidRPr="00846A5E" w:rsidRDefault="00A97953" w:rsidP="009606E0">
            <w:pPr>
              <w:pStyle w:val="Compact"/>
              <w:rPr>
                <w:rFonts w:ascii="Cambria Math" w:hAnsi="Cambria Math"/>
                <w:color w:val="000000" w:themeColor="text1"/>
                <w:sz w:val="22"/>
                <w:szCs w:val="22"/>
              </w:rPr>
            </w:pPr>
          </w:p>
        </w:tc>
      </w:tr>
      <w:tr w:rsidR="007254F8" w:rsidRPr="00846A5E" w14:paraId="7DA68E82" w14:textId="77777777" w:rsidTr="00CD6A27">
        <w:trPr>
          <w:jc w:val="center"/>
        </w:trPr>
        <w:tc>
          <w:tcPr>
            <w:tcW w:w="0" w:type="auto"/>
          </w:tcPr>
          <w:p w14:paraId="4F6E1733" w14:textId="75BEAAB4"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4D7CE521" w14:textId="024455A1"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4B6F0884" w14:textId="77777777" w:rsidR="00A97953" w:rsidRPr="00846A5E" w:rsidRDefault="00A97953" w:rsidP="009606E0">
            <w:pPr>
              <w:pStyle w:val="Compact"/>
              <w:rPr>
                <w:rFonts w:ascii="Cambria Math" w:hAnsi="Cambria Math"/>
                <w:color w:val="000000" w:themeColor="text1"/>
                <w:sz w:val="22"/>
                <w:szCs w:val="22"/>
              </w:rPr>
            </w:pPr>
          </w:p>
        </w:tc>
      </w:tr>
      <w:tr w:rsidR="007254F8" w:rsidRPr="00846A5E" w14:paraId="6D79C46F" w14:textId="77777777" w:rsidTr="00CD6A27">
        <w:trPr>
          <w:jc w:val="center"/>
        </w:trPr>
        <w:tc>
          <w:tcPr>
            <w:tcW w:w="0" w:type="auto"/>
          </w:tcPr>
          <w:p w14:paraId="79B61A44" w14:textId="15071100"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5A1AAB72" w14:textId="3DE291E7" w:rsidR="00A97953" w:rsidRPr="00846A5E" w:rsidRDefault="00CD6A27" w:rsidP="00CD6A27">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4C302149" w14:textId="77777777" w:rsidR="00A97953" w:rsidRPr="00846A5E" w:rsidRDefault="00A97953" w:rsidP="009606E0">
            <w:pPr>
              <w:pStyle w:val="Compact"/>
              <w:rPr>
                <w:rFonts w:ascii="Cambria Math" w:hAnsi="Cambria Math"/>
                <w:color w:val="000000" w:themeColor="text1"/>
                <w:sz w:val="22"/>
                <w:szCs w:val="22"/>
              </w:rPr>
            </w:pPr>
          </w:p>
        </w:tc>
      </w:tr>
    </w:tbl>
    <w:p w14:paraId="7371CB22" w14:textId="420BFB6A" w:rsidR="00A97953" w:rsidRPr="00846A5E" w:rsidRDefault="00000000" w:rsidP="00CD6A27">
      <w:pPr>
        <w:pStyle w:val="Zkladntext"/>
        <w:pBdr>
          <w:top w:val="single" w:sz="4" w:space="1" w:color="auto"/>
          <w:left w:val="single" w:sz="4" w:space="4" w:color="auto"/>
          <w:bottom w:val="single" w:sz="4" w:space="1" w:color="auto"/>
          <w:right w:val="single" w:sz="4" w:space="4" w:color="auto"/>
        </w:pBd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Závěr</w:t>
      </w:r>
      <w:proofErr w:type="spellEnd"/>
      <w:r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Kdy</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svítí</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alespoň</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jedna</w:t>
      </w:r>
      <w:proofErr w:type="spellEnd"/>
      <w:r w:rsidR="00CD6A27" w:rsidRPr="00846A5E">
        <w:rPr>
          <w:rFonts w:ascii="Cambria Math" w:hAnsi="Cambria Math"/>
          <w:color w:val="000000" w:themeColor="text1"/>
          <w:sz w:val="22"/>
          <w:szCs w:val="22"/>
        </w:rPr>
        <w:t xml:space="preserve"> z </w:t>
      </w:r>
      <w:proofErr w:type="spellStart"/>
      <w:r w:rsidR="00CD6A27" w:rsidRPr="00846A5E">
        <w:rPr>
          <w:rFonts w:ascii="Cambria Math" w:hAnsi="Cambria Math"/>
          <w:color w:val="000000" w:themeColor="text1"/>
          <w:sz w:val="22"/>
          <w:szCs w:val="22"/>
        </w:rPr>
        <w:t>žárovek</w:t>
      </w:r>
      <w:proofErr w:type="spellEnd"/>
      <w:r w:rsidR="00CD6A27" w:rsidRPr="00846A5E">
        <w:rPr>
          <w:rFonts w:ascii="Cambria Math" w:hAnsi="Cambria Math"/>
          <w:color w:val="000000" w:themeColor="text1"/>
          <w:sz w:val="22"/>
          <w:szCs w:val="22"/>
        </w:rPr>
        <w:t>?</w:t>
      </w:r>
    </w:p>
    <w:p w14:paraId="6F8ADE72" w14:textId="77777777" w:rsidR="00A97953" w:rsidRPr="00846A5E" w:rsidRDefault="00000000" w:rsidP="009606E0">
      <w:pPr>
        <w:pStyle w:val="Zkladntext"/>
        <w:rPr>
          <w:rFonts w:ascii="Cambria Math" w:hAnsi="Cambria Math"/>
          <w:color w:val="000000" w:themeColor="text1"/>
          <w:sz w:val="22"/>
          <w:szCs w:val="22"/>
        </w:rPr>
      </w:pPr>
      <w:r w:rsidRPr="00846A5E">
        <w:rPr>
          <w:rFonts w:ascii="Cambria Math" w:hAnsi="Cambria Math"/>
          <w:color w:val="000000" w:themeColor="text1"/>
          <w:sz w:val="22"/>
          <w:szCs w:val="22"/>
        </w:rPr>
        <w:t>Tento typ rozhodování se v ICT nazývá __________________________</w:t>
      </w:r>
    </w:p>
    <w:p w14:paraId="3D84A86F" w14:textId="77777777" w:rsidR="00A97953"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436C8554">
          <v:rect id="_x0000_i1028" alt="" style="width:453.6pt;height:.05pt;mso-width-percent:0;mso-height-percent:0;mso-width-percent:0;mso-height-percent:0" o:hralign="center" o:hrstd="t" o:hr="t"/>
        </w:pict>
      </w:r>
    </w:p>
    <w:p w14:paraId="253E8F41" w14:textId="77777777" w:rsidR="00A97953" w:rsidRPr="00846A5E" w:rsidRDefault="00000000" w:rsidP="009606E0">
      <w:pPr>
        <w:pStyle w:val="Nadpis2"/>
        <w:rPr>
          <w:rFonts w:ascii="Cambria Math" w:hAnsi="Cambria Math"/>
          <w:color w:val="000000" w:themeColor="text1"/>
          <w:sz w:val="24"/>
          <w:szCs w:val="24"/>
        </w:rPr>
      </w:pPr>
      <w:bookmarkStart w:id="13" w:name="úloha-3-jeden-nebo-druhý-or"/>
      <w:bookmarkEnd w:id="12"/>
      <w:r w:rsidRPr="00846A5E">
        <w:rPr>
          <w:rFonts w:ascii="Cambria Math" w:hAnsi="Cambria Math"/>
          <w:color w:val="000000" w:themeColor="text1"/>
          <w:sz w:val="24"/>
          <w:szCs w:val="24"/>
        </w:rPr>
        <w:lastRenderedPageBreak/>
        <w:t>Úloha 3 – Jeden nebo druhý (OR)</w:t>
      </w:r>
    </w:p>
    <w:p w14:paraId="6C0A7DC9" w14:textId="4F30160F" w:rsidR="00A97953" w:rsidRPr="00846A5E" w:rsidRDefault="00EF7CB6" w:rsidP="009606E0">
      <w:pPr>
        <w:pStyle w:val="FirstParagraph"/>
        <w:rPr>
          <w:rFonts w:ascii="Cambria Math" w:hAnsi="Cambria Math"/>
          <w:color w:val="000000" w:themeColor="text1"/>
          <w:sz w:val="22"/>
          <w:szCs w:val="22"/>
        </w:rPr>
      </w:pPr>
      <w:r w:rsidRPr="00846A5E">
        <w:rPr>
          <w:rFonts w:ascii="Cambria Math" w:hAnsi="Cambria Math"/>
          <w:noProof/>
          <w:color w:val="000000" w:themeColor="text1"/>
          <w:sz w:val="22"/>
          <w:szCs w:val="22"/>
        </w:rPr>
        <w:drawing>
          <wp:anchor distT="0" distB="0" distL="114300" distR="114300" simplePos="0" relativeHeight="251658240" behindDoc="0" locked="0" layoutInCell="1" allowOverlap="1" wp14:anchorId="48AC0D0F" wp14:editId="27F9060E">
            <wp:simplePos x="0" y="0"/>
            <wp:positionH relativeFrom="column">
              <wp:posOffset>-71120</wp:posOffset>
            </wp:positionH>
            <wp:positionV relativeFrom="paragraph">
              <wp:posOffset>354965</wp:posOffset>
            </wp:positionV>
            <wp:extent cx="1828800" cy="1350010"/>
            <wp:effectExtent l="0" t="0" r="0" b="0"/>
            <wp:wrapSquare wrapText="bothSides"/>
            <wp:docPr id="184198854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88546" name="Obrázek 1841988546"/>
                    <pic:cNvPicPr/>
                  </pic:nvPicPr>
                  <pic:blipFill rotWithShape="1">
                    <a:blip r:embed="rId8" cstate="print">
                      <a:extLst>
                        <a:ext uri="{28A0092B-C50C-407E-A947-70E740481C1C}">
                          <a14:useLocalDpi xmlns:a14="http://schemas.microsoft.com/office/drawing/2010/main" val="0"/>
                        </a:ext>
                      </a:extLst>
                    </a:blip>
                    <a:srcRect r="50611" b="32956"/>
                    <a:stretch>
                      <a:fillRect/>
                    </a:stretch>
                  </pic:blipFill>
                  <pic:spPr bwMode="auto">
                    <a:xfrm>
                      <a:off x="0" y="0"/>
                      <a:ext cx="1828800" cy="13500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000000" w:rsidRPr="00846A5E">
        <w:rPr>
          <w:rFonts w:ascii="Cambria Math" w:hAnsi="Cambria Math"/>
          <w:b/>
          <w:bCs/>
          <w:color w:val="000000" w:themeColor="text1"/>
          <w:sz w:val="22"/>
          <w:szCs w:val="22"/>
        </w:rPr>
        <w:t>Zapoj</w:t>
      </w:r>
      <w:proofErr w:type="spellEnd"/>
      <w:r w:rsidR="00000000" w:rsidRPr="00846A5E">
        <w:rPr>
          <w:rFonts w:ascii="Cambria Math" w:hAnsi="Cambria Math"/>
          <w:b/>
          <w:bCs/>
          <w:color w:val="000000" w:themeColor="text1"/>
          <w:sz w:val="22"/>
          <w:szCs w:val="22"/>
        </w:rPr>
        <w:t>:</w:t>
      </w:r>
      <w:r w:rsidR="00000000"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dvě</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žárovky</w:t>
      </w:r>
      <w:proofErr w:type="spellEnd"/>
      <w:r w:rsidR="00CD6A27" w:rsidRPr="00846A5E">
        <w:rPr>
          <w:rFonts w:ascii="Cambria Math" w:hAnsi="Cambria Math"/>
          <w:color w:val="000000" w:themeColor="text1"/>
          <w:sz w:val="22"/>
          <w:szCs w:val="22"/>
        </w:rPr>
        <w:t xml:space="preserve"> </w:t>
      </w:r>
      <w:r w:rsidR="00CD6A27" w:rsidRPr="00846A5E">
        <w:rPr>
          <w:rFonts w:ascii="Cambria Math" w:hAnsi="Cambria Math"/>
          <w:color w:val="000000" w:themeColor="text1"/>
          <w:sz w:val="22"/>
          <w:szCs w:val="22"/>
        </w:rPr>
        <w:t xml:space="preserve">pod </w:t>
      </w:r>
      <w:proofErr w:type="spellStart"/>
      <w:r w:rsidR="00CD6A27" w:rsidRPr="00846A5E">
        <w:rPr>
          <w:rFonts w:ascii="Cambria Math" w:hAnsi="Cambria Math"/>
          <w:color w:val="000000" w:themeColor="text1"/>
          <w:sz w:val="22"/>
          <w:szCs w:val="22"/>
        </w:rPr>
        <w:t>sebou</w:t>
      </w:r>
      <w:proofErr w:type="spellEnd"/>
      <w:r w:rsidR="00CD6A27" w:rsidRPr="00846A5E">
        <w:rPr>
          <w:rFonts w:ascii="Cambria Math" w:hAnsi="Cambria Math"/>
          <w:color w:val="000000" w:themeColor="text1"/>
          <w:sz w:val="22"/>
          <w:szCs w:val="22"/>
        </w:rPr>
        <w:t xml:space="preserve"> </w:t>
      </w:r>
      <w:r w:rsidR="00CD6A27" w:rsidRPr="00846A5E">
        <w:rPr>
          <w:rFonts w:ascii="Cambria Math" w:hAnsi="Cambria Math"/>
          <w:color w:val="000000" w:themeColor="text1"/>
          <w:sz w:val="22"/>
          <w:szCs w:val="22"/>
        </w:rPr>
        <w:t xml:space="preserve">(viz. </w:t>
      </w:r>
      <w:proofErr w:type="spellStart"/>
      <w:r w:rsidR="00CD6A27" w:rsidRPr="00846A5E">
        <w:rPr>
          <w:rFonts w:ascii="Cambria Math" w:hAnsi="Cambria Math"/>
          <w:color w:val="000000" w:themeColor="text1"/>
          <w:sz w:val="22"/>
          <w:szCs w:val="22"/>
        </w:rPr>
        <w:t>obrázek</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Podle</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tabulky</w:t>
      </w:r>
      <w:proofErr w:type="spellEnd"/>
      <w:r w:rsidR="00CD6A27" w:rsidRPr="00846A5E">
        <w:rPr>
          <w:rFonts w:ascii="Cambria Math" w:hAnsi="Cambria Math"/>
          <w:color w:val="000000" w:themeColor="text1"/>
          <w:sz w:val="22"/>
          <w:szCs w:val="22"/>
        </w:rPr>
        <w:t xml:space="preserve"> bud </w:t>
      </w:r>
      <w:proofErr w:type="spellStart"/>
      <w:r w:rsidR="00CD6A27" w:rsidRPr="00846A5E">
        <w:rPr>
          <w:rFonts w:ascii="Cambria Math" w:hAnsi="Cambria Math"/>
          <w:color w:val="000000" w:themeColor="text1"/>
          <w:sz w:val="22"/>
          <w:szCs w:val="22"/>
        </w:rPr>
        <w:t>žárovku</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vyšroubuj</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nebo</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jí</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nech</w:t>
      </w:r>
      <w:proofErr w:type="spellEnd"/>
      <w:r w:rsidR="00CD6A27" w:rsidRPr="00846A5E">
        <w:rPr>
          <w:rFonts w:ascii="Cambria Math" w:hAnsi="Cambria Math"/>
          <w:color w:val="000000" w:themeColor="text1"/>
          <w:sz w:val="22"/>
          <w:szCs w:val="22"/>
        </w:rPr>
        <w:t xml:space="preserve"> </w:t>
      </w:r>
      <w:proofErr w:type="spellStart"/>
      <w:r w:rsidR="00CD6A27" w:rsidRPr="00846A5E">
        <w:rPr>
          <w:rFonts w:ascii="Cambria Math" w:hAnsi="Cambria Math"/>
          <w:color w:val="000000" w:themeColor="text1"/>
          <w:sz w:val="22"/>
          <w:szCs w:val="22"/>
        </w:rPr>
        <w:t>zašroubovanou</w:t>
      </w:r>
      <w:proofErr w:type="spellEnd"/>
      <w:r w:rsidR="00CD6A27" w:rsidRPr="00846A5E">
        <w:rPr>
          <w:rFonts w:ascii="Cambria Math" w:hAnsi="Cambria Math"/>
          <w:color w:val="000000" w:themeColor="text1"/>
          <w:sz w:val="22"/>
          <w:szCs w:val="22"/>
        </w:rPr>
        <w:t>.</w:t>
      </w:r>
    </w:p>
    <w:p w14:paraId="2298B3EC" w14:textId="19899BF0" w:rsidR="00CD6A27" w:rsidRPr="00846A5E" w:rsidRDefault="00CD6A27" w:rsidP="00CD6A27">
      <w:pPr>
        <w:pStyle w:val="Zkladntext"/>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D</w:t>
      </w:r>
      <w:r w:rsidRPr="00846A5E">
        <w:rPr>
          <w:rFonts w:ascii="Cambria Math" w:hAnsi="Cambria Math"/>
          <w:color w:val="000000" w:themeColor="text1"/>
          <w:sz w:val="22"/>
          <w:szCs w:val="22"/>
        </w:rPr>
        <w:t>oplň</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tabulku</w:t>
      </w:r>
      <w:proofErr w:type="spellEnd"/>
      <w:r w:rsidRPr="00846A5E">
        <w:rPr>
          <w:rFonts w:ascii="Cambria Math" w:hAnsi="Cambria Math"/>
          <w:color w:val="000000" w:themeColor="text1"/>
          <w:sz w:val="22"/>
          <w:szCs w:val="22"/>
        </w:rPr>
        <w:t>:</w:t>
      </w:r>
    </w:p>
    <w:tbl>
      <w:tblPr>
        <w:tblStyle w:val="Table"/>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1548"/>
        <w:gridCol w:w="1548"/>
        <w:gridCol w:w="1631"/>
      </w:tblGrid>
      <w:tr w:rsidR="007254F8" w:rsidRPr="00846A5E" w14:paraId="05EA28CA" w14:textId="77777777" w:rsidTr="00275F69">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573B3163"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žárovka</w:t>
            </w:r>
            <w:proofErr w:type="spellEnd"/>
            <w:r w:rsidRPr="00846A5E">
              <w:rPr>
                <w:rFonts w:ascii="Cambria Math" w:hAnsi="Cambria Math"/>
                <w:color w:val="000000" w:themeColor="text1"/>
                <w:sz w:val="22"/>
                <w:szCs w:val="22"/>
              </w:rPr>
              <w:t xml:space="preserve"> A</w:t>
            </w:r>
          </w:p>
        </w:tc>
        <w:tc>
          <w:tcPr>
            <w:tcW w:w="0" w:type="auto"/>
          </w:tcPr>
          <w:p w14:paraId="14E275D7"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žárovka</w:t>
            </w:r>
            <w:proofErr w:type="spellEnd"/>
            <w:r w:rsidRPr="00846A5E">
              <w:rPr>
                <w:rFonts w:ascii="Cambria Math" w:hAnsi="Cambria Math"/>
                <w:color w:val="000000" w:themeColor="text1"/>
                <w:sz w:val="22"/>
                <w:szCs w:val="22"/>
              </w:rPr>
              <w:t xml:space="preserve"> B</w:t>
            </w:r>
          </w:p>
        </w:tc>
        <w:tc>
          <w:tcPr>
            <w:tcW w:w="0" w:type="auto"/>
          </w:tcPr>
          <w:p w14:paraId="4ECF6889" w14:textId="77777777" w:rsidR="00CD6A27" w:rsidRPr="00846A5E" w:rsidRDefault="00CD6A27" w:rsidP="00275F69">
            <w:pPr>
              <w:pStyle w:val="Compact"/>
              <w:jc w:val="center"/>
              <w:rPr>
                <w:rFonts w:ascii="Cambria Math" w:hAnsi="Cambria Math"/>
                <w:color w:val="000000" w:themeColor="text1"/>
                <w:sz w:val="22"/>
                <w:szCs w:val="22"/>
              </w:rPr>
            </w:pPr>
            <w:r w:rsidRPr="00846A5E">
              <w:rPr>
                <w:rFonts w:ascii="Cambria Math" w:hAnsi="Cambria Math"/>
                <w:color w:val="000000" w:themeColor="text1"/>
                <w:sz w:val="22"/>
                <w:szCs w:val="22"/>
              </w:rPr>
              <w:t>SVÍTÍ/NESVÍTÍ</w:t>
            </w:r>
          </w:p>
        </w:tc>
      </w:tr>
      <w:tr w:rsidR="007254F8" w:rsidRPr="00846A5E" w14:paraId="03D4E101" w14:textId="77777777" w:rsidTr="00275F69">
        <w:trPr>
          <w:jc w:val="center"/>
        </w:trPr>
        <w:tc>
          <w:tcPr>
            <w:tcW w:w="0" w:type="auto"/>
          </w:tcPr>
          <w:p w14:paraId="032B78C5"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35C4D790"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5B8E796B" w14:textId="77777777" w:rsidR="00CD6A27" w:rsidRPr="00846A5E" w:rsidRDefault="00CD6A27" w:rsidP="00275F69">
            <w:pPr>
              <w:pStyle w:val="Compact"/>
              <w:rPr>
                <w:rFonts w:ascii="Cambria Math" w:hAnsi="Cambria Math"/>
                <w:color w:val="000000" w:themeColor="text1"/>
                <w:sz w:val="22"/>
                <w:szCs w:val="22"/>
              </w:rPr>
            </w:pPr>
          </w:p>
        </w:tc>
      </w:tr>
      <w:tr w:rsidR="007254F8" w:rsidRPr="00846A5E" w14:paraId="7B8AF609" w14:textId="77777777" w:rsidTr="00275F69">
        <w:trPr>
          <w:jc w:val="center"/>
        </w:trPr>
        <w:tc>
          <w:tcPr>
            <w:tcW w:w="0" w:type="auto"/>
          </w:tcPr>
          <w:p w14:paraId="18C8A2C1"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64189336"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1DD47B4D" w14:textId="77777777" w:rsidR="00CD6A27" w:rsidRPr="00846A5E" w:rsidRDefault="00CD6A27" w:rsidP="00275F69">
            <w:pPr>
              <w:pStyle w:val="Compact"/>
              <w:rPr>
                <w:rFonts w:ascii="Cambria Math" w:hAnsi="Cambria Math"/>
                <w:color w:val="000000" w:themeColor="text1"/>
                <w:sz w:val="22"/>
                <w:szCs w:val="22"/>
              </w:rPr>
            </w:pPr>
          </w:p>
        </w:tc>
      </w:tr>
      <w:tr w:rsidR="007254F8" w:rsidRPr="00846A5E" w14:paraId="422D4CD1" w14:textId="77777777" w:rsidTr="00275F69">
        <w:trPr>
          <w:jc w:val="center"/>
        </w:trPr>
        <w:tc>
          <w:tcPr>
            <w:tcW w:w="0" w:type="auto"/>
          </w:tcPr>
          <w:p w14:paraId="1D0DB8E6"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vyšroubovaná</w:t>
            </w:r>
            <w:proofErr w:type="spellEnd"/>
          </w:p>
        </w:tc>
        <w:tc>
          <w:tcPr>
            <w:tcW w:w="0" w:type="auto"/>
          </w:tcPr>
          <w:p w14:paraId="327B0C2C"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358ECBCD" w14:textId="77777777" w:rsidR="00CD6A27" w:rsidRPr="00846A5E" w:rsidRDefault="00CD6A27" w:rsidP="00275F69">
            <w:pPr>
              <w:pStyle w:val="Compact"/>
              <w:rPr>
                <w:rFonts w:ascii="Cambria Math" w:hAnsi="Cambria Math"/>
                <w:color w:val="000000" w:themeColor="text1"/>
                <w:sz w:val="22"/>
                <w:szCs w:val="22"/>
              </w:rPr>
            </w:pPr>
          </w:p>
        </w:tc>
      </w:tr>
      <w:tr w:rsidR="007254F8" w:rsidRPr="00846A5E" w14:paraId="275866DF" w14:textId="77777777" w:rsidTr="00275F69">
        <w:trPr>
          <w:jc w:val="center"/>
        </w:trPr>
        <w:tc>
          <w:tcPr>
            <w:tcW w:w="0" w:type="auto"/>
          </w:tcPr>
          <w:p w14:paraId="5EE8C37E"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22A0A340" w14:textId="77777777" w:rsidR="00CD6A27" w:rsidRPr="00846A5E" w:rsidRDefault="00CD6A27" w:rsidP="00275F69">
            <w:pPr>
              <w:pStyle w:val="Compact"/>
              <w:jc w:val="cente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zašroubovaná</w:t>
            </w:r>
            <w:proofErr w:type="spellEnd"/>
          </w:p>
        </w:tc>
        <w:tc>
          <w:tcPr>
            <w:tcW w:w="0" w:type="auto"/>
          </w:tcPr>
          <w:p w14:paraId="07A38600" w14:textId="77777777" w:rsidR="00CD6A27" w:rsidRPr="00846A5E" w:rsidRDefault="00CD6A27" w:rsidP="00275F69">
            <w:pPr>
              <w:pStyle w:val="Compact"/>
              <w:rPr>
                <w:rFonts w:ascii="Cambria Math" w:hAnsi="Cambria Math"/>
                <w:color w:val="000000" w:themeColor="text1"/>
                <w:sz w:val="22"/>
                <w:szCs w:val="22"/>
              </w:rPr>
            </w:pPr>
          </w:p>
        </w:tc>
      </w:tr>
    </w:tbl>
    <w:p w14:paraId="52780048" w14:textId="7B7D9BED" w:rsidR="00E234D6" w:rsidRPr="00846A5E" w:rsidRDefault="00CD6A27" w:rsidP="00CD6A27">
      <w:pPr>
        <w:pStyle w:val="Zkladntext"/>
        <w:pBdr>
          <w:top w:val="single" w:sz="4" w:space="1" w:color="auto"/>
          <w:left w:val="single" w:sz="4" w:space="4" w:color="auto"/>
          <w:bottom w:val="single" w:sz="4" w:space="1" w:color="auto"/>
          <w:right w:val="single" w:sz="4" w:space="4" w:color="auto"/>
        </w:pBdr>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Závěr</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Kdy</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svítí</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alespoň</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jedna</w:t>
      </w:r>
      <w:proofErr w:type="spellEnd"/>
      <w:r w:rsidRPr="00846A5E">
        <w:rPr>
          <w:rFonts w:ascii="Cambria Math" w:hAnsi="Cambria Math"/>
          <w:color w:val="000000" w:themeColor="text1"/>
          <w:sz w:val="22"/>
          <w:szCs w:val="22"/>
        </w:rPr>
        <w:t xml:space="preserve"> z </w:t>
      </w:r>
      <w:proofErr w:type="spellStart"/>
      <w:r w:rsidRPr="00846A5E">
        <w:rPr>
          <w:rFonts w:ascii="Cambria Math" w:hAnsi="Cambria Math"/>
          <w:color w:val="000000" w:themeColor="text1"/>
          <w:sz w:val="22"/>
          <w:szCs w:val="22"/>
        </w:rPr>
        <w:t>žárovek</w:t>
      </w:r>
      <w:proofErr w:type="spellEnd"/>
      <w:r w:rsidRPr="00846A5E">
        <w:rPr>
          <w:rFonts w:ascii="Cambria Math" w:hAnsi="Cambria Math"/>
          <w:color w:val="000000" w:themeColor="text1"/>
          <w:sz w:val="22"/>
          <w:szCs w:val="22"/>
        </w:rPr>
        <w:t>?</w:t>
      </w:r>
    </w:p>
    <w:p w14:paraId="06425F52" w14:textId="3B4F7374" w:rsidR="00E234D6" w:rsidRPr="00846A5E" w:rsidRDefault="00E234D6" w:rsidP="009606E0">
      <w:pPr>
        <w:rPr>
          <w:rFonts w:ascii="Cambria Math" w:hAnsi="Cambria Math"/>
          <w:color w:val="000000" w:themeColor="text1"/>
        </w:rPr>
      </w:pPr>
      <w:proofErr w:type="spellStart"/>
      <w:r w:rsidRPr="00846A5E">
        <w:rPr>
          <w:rFonts w:ascii="Cambria Math" w:hAnsi="Cambria Math"/>
          <w:color w:val="000000" w:themeColor="text1"/>
          <w:sz w:val="22"/>
          <w:szCs w:val="22"/>
        </w:rPr>
        <w:t>Tento</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typ</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rozhodování</w:t>
      </w:r>
      <w:proofErr w:type="spellEnd"/>
      <w:r w:rsidRPr="00846A5E">
        <w:rPr>
          <w:rFonts w:ascii="Cambria Math" w:hAnsi="Cambria Math"/>
          <w:color w:val="000000" w:themeColor="text1"/>
          <w:sz w:val="22"/>
          <w:szCs w:val="22"/>
        </w:rPr>
        <w:t xml:space="preserve"> se v ICT </w:t>
      </w:r>
      <w:proofErr w:type="spellStart"/>
      <w:r w:rsidRPr="00846A5E">
        <w:rPr>
          <w:rFonts w:ascii="Cambria Math" w:hAnsi="Cambria Math"/>
          <w:color w:val="000000" w:themeColor="text1"/>
          <w:sz w:val="22"/>
          <w:szCs w:val="22"/>
        </w:rPr>
        <w:t>nazývá</w:t>
      </w:r>
      <w:proofErr w:type="spellEnd"/>
      <w:r w:rsidRPr="00846A5E">
        <w:rPr>
          <w:rFonts w:ascii="Cambria Math" w:hAnsi="Cambria Math"/>
          <w:color w:val="000000" w:themeColor="text1"/>
          <w:sz w:val="22"/>
          <w:szCs w:val="22"/>
        </w:rPr>
        <w:t xml:space="preserve"> __________________________</w:t>
      </w:r>
    </w:p>
    <w:p w14:paraId="0ECA7D79" w14:textId="6443B34A" w:rsidR="00A97953"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03F5EAE1">
          <v:rect id="_x0000_i1029" alt="" style="width:453.6pt;height:.05pt;mso-width-percent:0;mso-height-percent:0;mso-width-percent:0;mso-height-percent:0" o:hralign="center" o:hrstd="t" o:hr="t"/>
        </w:pict>
      </w:r>
    </w:p>
    <w:p w14:paraId="431E11BF" w14:textId="2AB12BA5" w:rsidR="007254F8" w:rsidRPr="00846A5E" w:rsidRDefault="007254F8" w:rsidP="007254F8">
      <w:pPr>
        <w:pStyle w:val="Nadpis2"/>
        <w:rPr>
          <w:rFonts w:ascii="Cambria Math" w:hAnsi="Cambria Math"/>
          <w:color w:val="000000" w:themeColor="text1"/>
          <w:sz w:val="28"/>
          <w:szCs w:val="28"/>
        </w:rPr>
      </w:pPr>
      <w:bookmarkStart w:id="14" w:name="X5141e704d236e11e5f35f42dc8083a773a4e694"/>
      <w:bookmarkEnd w:id="0"/>
      <w:bookmarkEnd w:id="13"/>
      <w:proofErr w:type="spellStart"/>
      <w:r w:rsidRPr="00846A5E">
        <w:rPr>
          <w:rFonts w:ascii="Cambria Math" w:hAnsi="Cambria Math"/>
          <w:color w:val="000000" w:themeColor="text1"/>
          <w:sz w:val="28"/>
          <w:szCs w:val="28"/>
        </w:rPr>
        <w:t>Shrnutí</w:t>
      </w:r>
      <w:proofErr w:type="spellEnd"/>
      <w:r w:rsidRPr="00846A5E">
        <w:rPr>
          <w:rFonts w:ascii="Cambria Math" w:hAnsi="Cambria Math"/>
          <w:color w:val="000000" w:themeColor="text1"/>
          <w:sz w:val="28"/>
          <w:szCs w:val="28"/>
        </w:rPr>
        <w:t xml:space="preserve">: Jak </w:t>
      </w:r>
      <w:proofErr w:type="spellStart"/>
      <w:r w:rsidRPr="00846A5E">
        <w:rPr>
          <w:rFonts w:ascii="Cambria Math" w:hAnsi="Cambria Math"/>
          <w:color w:val="000000" w:themeColor="text1"/>
          <w:sz w:val="28"/>
          <w:szCs w:val="28"/>
        </w:rPr>
        <w:t>souvisí</w:t>
      </w:r>
      <w:proofErr w:type="spellEnd"/>
      <w:r w:rsidRPr="00846A5E">
        <w:rPr>
          <w:rFonts w:ascii="Cambria Math" w:hAnsi="Cambria Math"/>
          <w:color w:val="000000" w:themeColor="text1"/>
          <w:sz w:val="28"/>
          <w:szCs w:val="28"/>
        </w:rPr>
        <w:t xml:space="preserve"> </w:t>
      </w:r>
      <w:proofErr w:type="spellStart"/>
      <w:r w:rsidRPr="00846A5E">
        <w:rPr>
          <w:rFonts w:ascii="Cambria Math" w:hAnsi="Cambria Math"/>
          <w:color w:val="000000" w:themeColor="text1"/>
          <w:sz w:val="28"/>
          <w:szCs w:val="28"/>
        </w:rPr>
        <w:t>elektřina</w:t>
      </w:r>
      <w:proofErr w:type="spellEnd"/>
      <w:r w:rsidRPr="00846A5E">
        <w:rPr>
          <w:rFonts w:ascii="Cambria Math" w:hAnsi="Cambria Math"/>
          <w:color w:val="000000" w:themeColor="text1"/>
          <w:sz w:val="28"/>
          <w:szCs w:val="28"/>
        </w:rPr>
        <w:t xml:space="preserve"> s </w:t>
      </w:r>
      <w:proofErr w:type="spellStart"/>
      <w:r w:rsidRPr="00846A5E">
        <w:rPr>
          <w:rFonts w:ascii="Cambria Math" w:hAnsi="Cambria Math"/>
          <w:color w:val="000000" w:themeColor="text1"/>
          <w:sz w:val="28"/>
          <w:szCs w:val="28"/>
        </w:rPr>
        <w:t>myšlením</w:t>
      </w:r>
      <w:proofErr w:type="spellEnd"/>
      <w:r w:rsidRPr="00846A5E">
        <w:rPr>
          <w:rFonts w:ascii="Cambria Math" w:hAnsi="Cambria Math"/>
          <w:color w:val="000000" w:themeColor="text1"/>
          <w:sz w:val="28"/>
          <w:szCs w:val="28"/>
        </w:rPr>
        <w:t xml:space="preserve"> </w:t>
      </w:r>
      <w:proofErr w:type="spellStart"/>
      <w:r w:rsidRPr="00846A5E">
        <w:rPr>
          <w:rFonts w:ascii="Cambria Math" w:hAnsi="Cambria Math"/>
          <w:color w:val="000000" w:themeColor="text1"/>
          <w:sz w:val="28"/>
          <w:szCs w:val="28"/>
        </w:rPr>
        <w:t>počítače</w:t>
      </w:r>
      <w:proofErr w:type="spellEnd"/>
      <w:r w:rsidRPr="00846A5E">
        <w:rPr>
          <w:rFonts w:ascii="Cambria Math" w:hAnsi="Cambria Math"/>
          <w:color w:val="000000" w:themeColor="text1"/>
          <w:sz w:val="28"/>
          <w:szCs w:val="28"/>
        </w:rPr>
        <w:t>?</w:t>
      </w:r>
    </w:p>
    <w:p w14:paraId="739B943D" w14:textId="3B2F9D9E" w:rsidR="007254F8" w:rsidRPr="00846A5E" w:rsidRDefault="007E0FC8" w:rsidP="007254F8">
      <w:pPr>
        <w:pStyle w:val="Normlnweb"/>
        <w:rPr>
          <w:rFonts w:ascii="Cambria Math" w:hAnsi="Cambria Math"/>
          <w:color w:val="000000" w:themeColor="text1"/>
          <w:sz w:val="22"/>
          <w:szCs w:val="22"/>
        </w:rPr>
      </w:pPr>
      <w:r w:rsidRPr="00846A5E">
        <w:rPr>
          <w:rFonts w:ascii="Cambria Math" w:hAnsi="Cambria Math"/>
          <w:noProof/>
          <w:color w:val="000000" w:themeColor="text1"/>
          <w:sz w:val="22"/>
          <w:szCs w:val="22"/>
        </w:rPr>
        <w:drawing>
          <wp:anchor distT="0" distB="0" distL="114300" distR="114300" simplePos="0" relativeHeight="251686912" behindDoc="0" locked="0" layoutInCell="1" allowOverlap="1" wp14:anchorId="647671CF" wp14:editId="5BD6D438">
            <wp:simplePos x="0" y="0"/>
            <wp:positionH relativeFrom="column">
              <wp:posOffset>-733</wp:posOffset>
            </wp:positionH>
            <wp:positionV relativeFrom="paragraph">
              <wp:posOffset>71755</wp:posOffset>
            </wp:positionV>
            <wp:extent cx="892810" cy="594995"/>
            <wp:effectExtent l="0" t="0" r="0" b="0"/>
            <wp:wrapSquare wrapText="bothSides"/>
            <wp:docPr id="428519976" name="Obrázek 5" descr="Obsah obrázku elektronika, Elektronické inženýrstv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519976" name="Obrázek 5" descr="Obsah obrázku elektronika, Elektronické inženýrství&#10;&#10;Obsah generovaný pomocí AI může být nesprávný."/>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2810" cy="594995"/>
                    </a:xfrm>
                    <a:prstGeom prst="rect">
                      <a:avLst/>
                    </a:prstGeom>
                  </pic:spPr>
                </pic:pic>
              </a:graphicData>
            </a:graphic>
            <wp14:sizeRelH relativeFrom="page">
              <wp14:pctWidth>0</wp14:pctWidth>
            </wp14:sizeRelH>
            <wp14:sizeRelV relativeFrom="page">
              <wp14:pctHeight>0</wp14:pctHeight>
            </wp14:sizeRelV>
          </wp:anchor>
        </w:drawing>
      </w:r>
      <w:r w:rsidR="007254F8" w:rsidRPr="00846A5E">
        <w:rPr>
          <w:rFonts w:ascii="Cambria Math" w:hAnsi="Cambria Math"/>
          <w:color w:val="000000" w:themeColor="text1"/>
          <w:sz w:val="22"/>
          <w:szCs w:val="22"/>
        </w:rPr>
        <w:t xml:space="preserve">Dnes jsme zjistili, že počítač v jádru nepočítá s čísly tak, jak je známe, ale pracuje s </w:t>
      </w:r>
      <w:r w:rsidR="007254F8" w:rsidRPr="00846A5E">
        <w:rPr>
          <w:rFonts w:ascii="Cambria Math" w:hAnsi="Cambria Math"/>
          <w:b/>
          <w:bCs/>
          <w:color w:val="000000" w:themeColor="text1"/>
          <w:sz w:val="22"/>
          <w:szCs w:val="22"/>
        </w:rPr>
        <w:t>elektrickými signály</w:t>
      </w:r>
      <w:r w:rsidR="007254F8" w:rsidRPr="00846A5E">
        <w:rPr>
          <w:rFonts w:ascii="Cambria Math" w:hAnsi="Cambria Math"/>
          <w:color w:val="000000" w:themeColor="text1"/>
          <w:sz w:val="22"/>
          <w:szCs w:val="22"/>
        </w:rPr>
        <w:t>. Aby mohl „přemýšlet“, používá k tomu logiku, kterou můžeme snadno přirovnat k elektrickému obvodu:</w:t>
      </w:r>
    </w:p>
    <w:p w14:paraId="6BA34C3B" w14:textId="620D818B" w:rsidR="00EF7CB6" w:rsidRPr="00846A5E" w:rsidRDefault="007254F8" w:rsidP="00EF7CB6">
      <w:pPr>
        <w:pStyle w:val="Normlnweb"/>
        <w:numPr>
          <w:ilvl w:val="0"/>
          <w:numId w:val="16"/>
        </w:numPr>
        <w:rPr>
          <w:rFonts w:ascii="Cambria Math" w:hAnsi="Cambria Math"/>
          <w:color w:val="000000" w:themeColor="text1"/>
          <w:sz w:val="22"/>
          <w:szCs w:val="22"/>
        </w:rPr>
      </w:pPr>
      <w:r w:rsidRPr="00846A5E">
        <w:rPr>
          <w:rFonts w:ascii="Cambria Math" w:hAnsi="Cambria Math"/>
          <w:b/>
          <w:bCs/>
          <w:color w:val="000000" w:themeColor="text1"/>
          <w:sz w:val="22"/>
          <w:szCs w:val="22"/>
        </w:rPr>
        <w:t>ANO / NE (1 a 0):</w:t>
      </w:r>
      <w:r w:rsidRPr="00846A5E">
        <w:rPr>
          <w:rFonts w:ascii="Cambria Math" w:hAnsi="Cambria Math"/>
          <w:color w:val="000000" w:themeColor="text1"/>
          <w:sz w:val="22"/>
          <w:szCs w:val="22"/>
        </w:rPr>
        <w:t xml:space="preserve"> Pro počítač je vypínač buď zapnutý (proud teče = pravda), nebo vypnutý (proud neteče = nepravda). Tomuto dvoustavovému systému říkáme </w:t>
      </w:r>
      <w:r w:rsidRPr="00846A5E">
        <w:rPr>
          <w:rFonts w:ascii="Cambria Math" w:hAnsi="Cambria Math"/>
          <w:b/>
          <w:bCs/>
          <w:color w:val="000000" w:themeColor="text1"/>
          <w:sz w:val="22"/>
          <w:szCs w:val="22"/>
        </w:rPr>
        <w:t>binární logika</w:t>
      </w:r>
      <w:r w:rsidRPr="00846A5E">
        <w:rPr>
          <w:rFonts w:ascii="Cambria Math" w:hAnsi="Cambria Math"/>
          <w:color w:val="000000" w:themeColor="text1"/>
          <w:sz w:val="22"/>
          <w:szCs w:val="22"/>
        </w:rPr>
        <w:t>.</w:t>
      </w:r>
      <w:r w:rsidR="00EF7CB6" w:rsidRPr="00846A5E">
        <w:rPr>
          <w:rFonts w:ascii="Cambria Math" w:hAnsi="Cambria Math"/>
          <w:color w:val="000000" w:themeColor="text1"/>
          <w:sz w:val="22"/>
          <w:szCs w:val="22"/>
        </w:rPr>
        <w:br/>
      </w:r>
    </w:p>
    <w:p w14:paraId="1BD8634E" w14:textId="77777777" w:rsidR="00EF7CB6" w:rsidRPr="00846A5E" w:rsidRDefault="007254F8" w:rsidP="00EF7CB6">
      <w:pPr>
        <w:pStyle w:val="Normlnweb"/>
        <w:numPr>
          <w:ilvl w:val="0"/>
          <w:numId w:val="16"/>
        </w:numPr>
        <w:rPr>
          <w:rFonts w:ascii="Cambria Math" w:hAnsi="Cambria Math"/>
          <w:color w:val="000000" w:themeColor="text1"/>
          <w:sz w:val="22"/>
          <w:szCs w:val="22"/>
        </w:rPr>
      </w:pPr>
      <w:r w:rsidRPr="00846A5E">
        <w:rPr>
          <w:rFonts w:ascii="Cambria Math" w:hAnsi="Cambria Math"/>
          <w:b/>
          <w:bCs/>
          <w:color w:val="000000" w:themeColor="text1"/>
          <w:sz w:val="22"/>
          <w:szCs w:val="22"/>
        </w:rPr>
        <w:t>Podmínka IF (POKUD):</w:t>
      </w:r>
      <w:r w:rsidRPr="00846A5E">
        <w:rPr>
          <w:rFonts w:ascii="Cambria Math" w:hAnsi="Cambria Math"/>
          <w:color w:val="000000" w:themeColor="text1"/>
          <w:sz w:val="22"/>
          <w:szCs w:val="22"/>
        </w:rPr>
        <w:t xml:space="preserve"> Jednoduchý obvod s jedním vypínačem funguje jako základní rozhodování.</w:t>
      </w:r>
    </w:p>
    <w:p w14:paraId="4A059CA7" w14:textId="568ADF70" w:rsidR="007254F8" w:rsidRPr="00846A5E" w:rsidRDefault="007254F8" w:rsidP="00EF7CB6">
      <w:pPr>
        <w:pStyle w:val="Normlnweb"/>
        <w:ind w:left="720"/>
        <w:jc w:val="center"/>
        <w:rPr>
          <w:rFonts w:ascii="Cambria Math" w:hAnsi="Cambria Math"/>
          <w:color w:val="000000" w:themeColor="text1"/>
          <w:sz w:val="22"/>
          <w:szCs w:val="22"/>
        </w:rPr>
      </w:pPr>
      <w:r w:rsidRPr="00846A5E">
        <w:rPr>
          <w:rFonts w:ascii="Cambria Math" w:hAnsi="Cambria Math"/>
          <w:i/>
          <w:iCs/>
          <w:color w:val="000000" w:themeColor="text1"/>
          <w:sz w:val="22"/>
          <w:szCs w:val="22"/>
        </w:rPr>
        <w:t>Pokud</w:t>
      </w:r>
      <w:r w:rsidRPr="00846A5E">
        <w:rPr>
          <w:rFonts w:ascii="Cambria Math" w:hAnsi="Cambria Math"/>
          <w:color w:val="000000" w:themeColor="text1"/>
          <w:sz w:val="22"/>
          <w:szCs w:val="22"/>
        </w:rPr>
        <w:t xml:space="preserve"> je vypínač sepnutý, </w:t>
      </w:r>
      <w:r w:rsidRPr="00846A5E">
        <w:rPr>
          <w:rFonts w:ascii="Cambria Math" w:hAnsi="Cambria Math"/>
          <w:i/>
          <w:iCs/>
          <w:color w:val="000000" w:themeColor="text1"/>
          <w:sz w:val="22"/>
          <w:szCs w:val="22"/>
        </w:rPr>
        <w:t>pak</w:t>
      </w:r>
      <w:r w:rsidRPr="00846A5E">
        <w:rPr>
          <w:rFonts w:ascii="Cambria Math" w:hAnsi="Cambria Math"/>
          <w:color w:val="000000" w:themeColor="text1"/>
          <w:sz w:val="22"/>
          <w:szCs w:val="22"/>
        </w:rPr>
        <w:t xml:space="preserve"> se vykoná akce (žárovka svítí).</w:t>
      </w:r>
    </w:p>
    <w:p w14:paraId="54579A11" w14:textId="77777777" w:rsidR="007254F8" w:rsidRPr="00846A5E" w:rsidRDefault="007254F8" w:rsidP="007254F8">
      <w:pPr>
        <w:pStyle w:val="Normlnweb"/>
        <w:numPr>
          <w:ilvl w:val="0"/>
          <w:numId w:val="16"/>
        </w:numPr>
        <w:rPr>
          <w:rFonts w:ascii="Cambria Math" w:hAnsi="Cambria Math"/>
          <w:color w:val="000000" w:themeColor="text1"/>
          <w:sz w:val="22"/>
          <w:szCs w:val="22"/>
        </w:rPr>
      </w:pPr>
      <w:r w:rsidRPr="00846A5E">
        <w:rPr>
          <w:rFonts w:ascii="Cambria Math" w:hAnsi="Cambria Math"/>
          <w:b/>
          <w:bCs/>
          <w:color w:val="000000" w:themeColor="text1"/>
          <w:sz w:val="22"/>
          <w:szCs w:val="22"/>
        </w:rPr>
        <w:t>Logické operace (AND a OR):</w:t>
      </w:r>
    </w:p>
    <w:p w14:paraId="3FBE717E" w14:textId="390BCCC3" w:rsidR="007254F8" w:rsidRPr="00846A5E" w:rsidRDefault="007254F8" w:rsidP="007254F8">
      <w:pPr>
        <w:pStyle w:val="Normlnweb"/>
        <w:numPr>
          <w:ilvl w:val="1"/>
          <w:numId w:val="16"/>
        </w:numPr>
        <w:rPr>
          <w:rFonts w:ascii="Cambria Math" w:hAnsi="Cambria Math"/>
          <w:color w:val="000000" w:themeColor="text1"/>
          <w:sz w:val="22"/>
          <w:szCs w:val="22"/>
        </w:rPr>
      </w:pPr>
      <w:r w:rsidRPr="00846A5E">
        <w:rPr>
          <w:rFonts w:ascii="Cambria Math" w:hAnsi="Cambria Math"/>
          <w:b/>
          <w:bCs/>
          <w:color w:val="000000" w:themeColor="text1"/>
          <w:sz w:val="22"/>
          <w:szCs w:val="22"/>
        </w:rPr>
        <w:t>AND (A ZÁROVEŇ):</w:t>
      </w:r>
      <w:r w:rsidRPr="00846A5E">
        <w:rPr>
          <w:rFonts w:ascii="Cambria Math" w:hAnsi="Cambria Math"/>
          <w:color w:val="000000" w:themeColor="text1"/>
          <w:sz w:val="22"/>
          <w:szCs w:val="22"/>
        </w:rPr>
        <w:t xml:space="preserve"> Aby se něco stalo, musí být splněny </w:t>
      </w:r>
      <w:r w:rsidRPr="00846A5E">
        <w:rPr>
          <w:rFonts w:ascii="Cambria Math" w:hAnsi="Cambria Math"/>
          <w:b/>
          <w:bCs/>
          <w:color w:val="000000" w:themeColor="text1"/>
          <w:sz w:val="22"/>
          <w:szCs w:val="22"/>
        </w:rPr>
        <w:t>všechny</w:t>
      </w:r>
      <w:r w:rsidRPr="00846A5E">
        <w:rPr>
          <w:rFonts w:ascii="Cambria Math" w:hAnsi="Cambria Math"/>
          <w:color w:val="000000" w:themeColor="text1"/>
          <w:sz w:val="22"/>
          <w:szCs w:val="22"/>
        </w:rPr>
        <w:t xml:space="preserve"> podmínky najednou (</w:t>
      </w:r>
      <w:r w:rsidRPr="00846A5E">
        <w:rPr>
          <w:rFonts w:ascii="Cambria Math" w:hAnsi="Cambria Math"/>
          <w:color w:val="000000" w:themeColor="text1"/>
          <w:sz w:val="22"/>
          <w:szCs w:val="22"/>
        </w:rPr>
        <w:t>žárovky</w:t>
      </w:r>
      <w:r w:rsidRPr="00846A5E">
        <w:rPr>
          <w:rFonts w:ascii="Cambria Math" w:hAnsi="Cambria Math"/>
          <w:color w:val="000000" w:themeColor="text1"/>
          <w:sz w:val="22"/>
          <w:szCs w:val="22"/>
        </w:rPr>
        <w:t xml:space="preserve"> v řadě za sebou).</w:t>
      </w:r>
    </w:p>
    <w:p w14:paraId="0814B728" w14:textId="544386EB" w:rsidR="007254F8" w:rsidRPr="00846A5E" w:rsidRDefault="007254F8" w:rsidP="007254F8">
      <w:pPr>
        <w:pStyle w:val="Normlnweb"/>
        <w:numPr>
          <w:ilvl w:val="1"/>
          <w:numId w:val="16"/>
        </w:numPr>
        <w:rPr>
          <w:rFonts w:ascii="Cambria Math" w:hAnsi="Cambria Math"/>
          <w:color w:val="000000" w:themeColor="text1"/>
          <w:sz w:val="22"/>
          <w:szCs w:val="22"/>
        </w:rPr>
      </w:pPr>
      <w:r w:rsidRPr="00846A5E">
        <w:rPr>
          <w:rFonts w:ascii="Cambria Math" w:hAnsi="Cambria Math"/>
          <w:b/>
          <w:bCs/>
          <w:color w:val="000000" w:themeColor="text1"/>
          <w:sz w:val="22"/>
          <w:szCs w:val="22"/>
        </w:rPr>
        <w:t>OR (NEBO):</w:t>
      </w:r>
      <w:r w:rsidRPr="00846A5E">
        <w:rPr>
          <w:rFonts w:ascii="Cambria Math" w:hAnsi="Cambria Math"/>
          <w:color w:val="000000" w:themeColor="text1"/>
          <w:sz w:val="22"/>
          <w:szCs w:val="22"/>
        </w:rPr>
        <w:t xml:space="preserve"> Stačí, aby byla splněna alespoň </w:t>
      </w:r>
      <w:r w:rsidRPr="00846A5E">
        <w:rPr>
          <w:rFonts w:ascii="Cambria Math" w:hAnsi="Cambria Math"/>
          <w:b/>
          <w:bCs/>
          <w:color w:val="000000" w:themeColor="text1"/>
          <w:sz w:val="22"/>
          <w:szCs w:val="22"/>
        </w:rPr>
        <w:t>jedna</w:t>
      </w:r>
      <w:r w:rsidRPr="00846A5E">
        <w:rPr>
          <w:rFonts w:ascii="Cambria Math" w:hAnsi="Cambria Math"/>
          <w:color w:val="000000" w:themeColor="text1"/>
          <w:sz w:val="22"/>
          <w:szCs w:val="22"/>
        </w:rPr>
        <w:t xml:space="preserve"> z podmínek (</w:t>
      </w:r>
      <w:r w:rsidRPr="00846A5E">
        <w:rPr>
          <w:rFonts w:ascii="Cambria Math" w:hAnsi="Cambria Math"/>
          <w:color w:val="000000" w:themeColor="text1"/>
          <w:sz w:val="22"/>
          <w:szCs w:val="22"/>
        </w:rPr>
        <w:t>žárovky</w:t>
      </w:r>
      <w:r w:rsidRPr="00846A5E">
        <w:rPr>
          <w:rFonts w:ascii="Cambria Math" w:hAnsi="Cambria Math"/>
          <w:color w:val="000000" w:themeColor="text1"/>
          <w:sz w:val="22"/>
          <w:szCs w:val="22"/>
        </w:rPr>
        <w:t xml:space="preserve"> </w:t>
      </w:r>
      <w:r w:rsidRPr="00846A5E">
        <w:rPr>
          <w:rFonts w:ascii="Cambria Math" w:hAnsi="Cambria Math"/>
          <w:color w:val="000000" w:themeColor="text1"/>
          <w:sz w:val="22"/>
          <w:szCs w:val="22"/>
        </w:rPr>
        <w:t>pod sebou</w:t>
      </w:r>
      <w:r w:rsidRPr="00846A5E">
        <w:rPr>
          <w:rFonts w:ascii="Cambria Math" w:hAnsi="Cambria Math"/>
          <w:color w:val="000000" w:themeColor="text1"/>
          <w:sz w:val="22"/>
          <w:szCs w:val="22"/>
        </w:rPr>
        <w:t>).</w:t>
      </w:r>
    </w:p>
    <w:p w14:paraId="1DC33ED8" w14:textId="2D1EF974" w:rsidR="007254F8" w:rsidRPr="00846A5E" w:rsidRDefault="00E234D6" w:rsidP="007254F8">
      <w:pPr>
        <w:rPr>
          <w:rFonts w:ascii="Cambria Math" w:hAnsi="Cambria Math"/>
          <w:color w:val="000000" w:themeColor="text1"/>
        </w:rPr>
      </w:pPr>
      <w:r w:rsidRPr="00846A5E">
        <w:rPr>
          <w:rFonts w:ascii="Cambria Math" w:eastAsiaTheme="majorEastAsia" w:hAnsi="Cambria Math" w:cstheme="majorBidi"/>
          <w:noProof/>
          <w:color w:val="000000" w:themeColor="text1"/>
          <w:sz w:val="40"/>
          <w:szCs w:val="40"/>
        </w:rPr>
        <w:drawing>
          <wp:anchor distT="0" distB="0" distL="114300" distR="114300" simplePos="0" relativeHeight="251673600" behindDoc="0" locked="0" layoutInCell="1" allowOverlap="1" wp14:anchorId="7A379F4B" wp14:editId="25BB986E">
            <wp:simplePos x="0" y="0"/>
            <wp:positionH relativeFrom="column">
              <wp:posOffset>5636504</wp:posOffset>
            </wp:positionH>
            <wp:positionV relativeFrom="paragraph">
              <wp:posOffset>182636</wp:posOffset>
            </wp:positionV>
            <wp:extent cx="1384730" cy="1512277"/>
            <wp:effectExtent l="0" t="0" r="0" b="0"/>
            <wp:wrapSquare wrapText="bothSides"/>
            <wp:docPr id="970186780" name="Obrázek 4" descr="Obsah obrázku klipart, diagram, kreslené, snímek obraz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186780" name="Obrázek 4" descr="Obsah obrázku klipart, diagram, kreslené, snímek obrazovky&#10;&#10;Obsah generovaný pomocí AI může být nesprávný."/>
                    <pic:cNvPicPr/>
                  </pic:nvPicPr>
                  <pic:blipFill rotWithShape="1">
                    <a:blip r:embed="rId10"/>
                    <a:srcRect l="14906" t="12745" r="14664" b="10336"/>
                    <a:stretch>
                      <a:fillRect/>
                    </a:stretch>
                  </pic:blipFill>
                  <pic:spPr bwMode="auto">
                    <a:xfrm>
                      <a:off x="0" y="0"/>
                      <a:ext cx="1384730" cy="151227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254F8" w:rsidRPr="00846A5E">
        <w:rPr>
          <w:rFonts w:ascii="Cambria Math" w:hAnsi="Cambria Math"/>
          <w:noProof/>
          <w:color w:val="000000" w:themeColor="text1"/>
        </w:rPr>
      </w:r>
      <w:r w:rsidR="007254F8" w:rsidRPr="00846A5E">
        <w:rPr>
          <w:rFonts w:ascii="Cambria Math" w:hAnsi="Cambria Math"/>
          <w:noProof/>
          <w:color w:val="000000" w:themeColor="text1"/>
        </w:rPr>
        <w:pict w14:anchorId="6F058DCE">
          <v:rect id="_x0000_i1042" alt="" style="width:453.6pt;height:.05pt;mso-width-percent:0;mso-height-percent:0;mso-width-percent:0;mso-height-percent:0" o:hralign="center" o:hrstd="t" o:hr="t" fillcolor="#a0a0a0" stroked="f"/>
        </w:pict>
      </w:r>
    </w:p>
    <w:p w14:paraId="664E989E" w14:textId="373E494F" w:rsidR="007254F8" w:rsidRPr="00846A5E" w:rsidRDefault="007254F8" w:rsidP="00E234D6">
      <w:pPr>
        <w:pStyle w:val="Nadpis2"/>
        <w:spacing w:before="0" w:after="0"/>
        <w:rPr>
          <w:rFonts w:ascii="Cambria Math" w:hAnsi="Cambria Math"/>
          <w:b/>
          <w:bCs/>
          <w:color w:val="000000" w:themeColor="text1"/>
          <w:sz w:val="22"/>
          <w:szCs w:val="22"/>
        </w:rPr>
      </w:pPr>
      <w:proofErr w:type="spellStart"/>
      <w:r w:rsidRPr="00846A5E">
        <w:rPr>
          <w:rFonts w:ascii="Cambria Math" w:hAnsi="Cambria Math"/>
          <w:b/>
          <w:bCs/>
          <w:color w:val="000000" w:themeColor="text1"/>
          <w:sz w:val="22"/>
          <w:szCs w:val="22"/>
        </w:rPr>
        <w:t>Rychlý</w:t>
      </w:r>
      <w:proofErr w:type="spellEnd"/>
      <w:r w:rsidRPr="00846A5E">
        <w:rPr>
          <w:rFonts w:ascii="Cambria Math" w:hAnsi="Cambria Math"/>
          <w:b/>
          <w:bCs/>
          <w:color w:val="000000" w:themeColor="text1"/>
          <w:sz w:val="22"/>
          <w:szCs w:val="22"/>
        </w:rPr>
        <w:t xml:space="preserve"> </w:t>
      </w:r>
      <w:proofErr w:type="spellStart"/>
      <w:r w:rsidRPr="00846A5E">
        <w:rPr>
          <w:rFonts w:ascii="Cambria Math" w:hAnsi="Cambria Math"/>
          <w:b/>
          <w:bCs/>
          <w:color w:val="000000" w:themeColor="text1"/>
          <w:sz w:val="22"/>
          <w:szCs w:val="22"/>
        </w:rPr>
        <w:t>kvíz</w:t>
      </w:r>
      <w:proofErr w:type="spellEnd"/>
      <w:r w:rsidRPr="00846A5E">
        <w:rPr>
          <w:rFonts w:ascii="Cambria Math" w:hAnsi="Cambria Math"/>
          <w:b/>
          <w:bCs/>
          <w:color w:val="000000" w:themeColor="text1"/>
          <w:sz w:val="22"/>
          <w:szCs w:val="22"/>
        </w:rPr>
        <w:t xml:space="preserve">: Co sis </w:t>
      </w:r>
      <w:proofErr w:type="spellStart"/>
      <w:r w:rsidRPr="00846A5E">
        <w:rPr>
          <w:rFonts w:ascii="Cambria Math" w:hAnsi="Cambria Math"/>
          <w:b/>
          <w:bCs/>
          <w:color w:val="000000" w:themeColor="text1"/>
          <w:sz w:val="22"/>
          <w:szCs w:val="22"/>
        </w:rPr>
        <w:t>zapamatoval</w:t>
      </w:r>
      <w:proofErr w:type="spellEnd"/>
      <w:r w:rsidRPr="00846A5E">
        <w:rPr>
          <w:rFonts w:ascii="Cambria Math" w:hAnsi="Cambria Math"/>
          <w:b/>
          <w:bCs/>
          <w:color w:val="000000" w:themeColor="text1"/>
          <w:sz w:val="22"/>
          <w:szCs w:val="22"/>
        </w:rPr>
        <w:t>/a?</w:t>
      </w:r>
    </w:p>
    <w:p w14:paraId="7041CF6B" w14:textId="44E34AFA" w:rsidR="007254F8" w:rsidRPr="00846A5E" w:rsidRDefault="007254F8" w:rsidP="00E234D6">
      <w:pPr>
        <w:pStyle w:val="Normlnweb"/>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1.</w:t>
      </w:r>
      <w:r w:rsidRPr="00846A5E">
        <w:rPr>
          <w:rFonts w:ascii="Cambria Math" w:hAnsi="Cambria Math"/>
          <w:b/>
          <w:bCs/>
          <w:color w:val="000000" w:themeColor="text1"/>
          <w:sz w:val="22"/>
          <w:szCs w:val="22"/>
        </w:rPr>
        <w:t xml:space="preserve"> </w:t>
      </w:r>
      <w:r w:rsidRPr="00846A5E">
        <w:rPr>
          <w:rFonts w:ascii="Cambria Math" w:hAnsi="Cambria Math"/>
          <w:color w:val="000000" w:themeColor="text1"/>
          <w:sz w:val="22"/>
          <w:szCs w:val="22"/>
        </w:rPr>
        <w:t xml:space="preserve">Kdy v obvodu typu AND (sériové zapojení dvou </w:t>
      </w:r>
      <w:r w:rsidR="00EF7CB6" w:rsidRPr="00846A5E">
        <w:rPr>
          <w:rFonts w:ascii="Cambria Math" w:hAnsi="Cambria Math"/>
          <w:color w:val="000000" w:themeColor="text1"/>
          <w:sz w:val="22"/>
          <w:szCs w:val="22"/>
        </w:rPr>
        <w:t>žárovek</w:t>
      </w:r>
      <w:r w:rsidRPr="00846A5E">
        <w:rPr>
          <w:rFonts w:ascii="Cambria Math" w:hAnsi="Cambria Math"/>
          <w:color w:val="000000" w:themeColor="text1"/>
          <w:sz w:val="22"/>
          <w:szCs w:val="22"/>
        </w:rPr>
        <w:t>) svítí žárovka?</w:t>
      </w:r>
    </w:p>
    <w:p w14:paraId="27BF3CE6" w14:textId="5A643E7C" w:rsidR="007254F8" w:rsidRPr="00846A5E" w:rsidRDefault="007254F8" w:rsidP="00E234D6">
      <w:pPr>
        <w:pStyle w:val="Normlnweb"/>
        <w:numPr>
          <w:ilvl w:val="0"/>
          <w:numId w:val="21"/>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Když j</w:t>
      </w:r>
      <w:r w:rsidR="00EF7CB6" w:rsidRPr="00846A5E">
        <w:rPr>
          <w:rFonts w:ascii="Cambria Math" w:hAnsi="Cambria Math"/>
          <w:color w:val="000000" w:themeColor="text1"/>
          <w:sz w:val="22"/>
          <w:szCs w:val="22"/>
        </w:rPr>
        <w:t>e</w:t>
      </w:r>
      <w:r w:rsidRPr="00846A5E">
        <w:rPr>
          <w:rFonts w:ascii="Cambria Math" w:hAnsi="Cambria Math"/>
          <w:color w:val="000000" w:themeColor="text1"/>
          <w:sz w:val="22"/>
          <w:szCs w:val="22"/>
        </w:rPr>
        <w:t xml:space="preserve"> </w:t>
      </w:r>
      <w:r w:rsidR="00EF7CB6" w:rsidRPr="00846A5E">
        <w:rPr>
          <w:rFonts w:ascii="Cambria Math" w:hAnsi="Cambria Math"/>
          <w:color w:val="000000" w:themeColor="text1"/>
          <w:sz w:val="22"/>
          <w:szCs w:val="22"/>
        </w:rPr>
        <w:t>za</w:t>
      </w:r>
      <w:r w:rsidR="00E234D6" w:rsidRPr="00846A5E">
        <w:rPr>
          <w:rFonts w:ascii="Cambria Math" w:hAnsi="Cambria Math"/>
          <w:color w:val="000000" w:themeColor="text1"/>
          <w:sz w:val="22"/>
          <w:szCs w:val="22"/>
        </w:rPr>
        <w:t>šroubovaná</w:t>
      </w:r>
      <w:r w:rsidRPr="00846A5E">
        <w:rPr>
          <w:rFonts w:ascii="Cambria Math" w:hAnsi="Cambria Math"/>
          <w:color w:val="000000" w:themeColor="text1"/>
          <w:sz w:val="22"/>
          <w:szCs w:val="22"/>
        </w:rPr>
        <w:t xml:space="preserve"> alespoň jed</w:t>
      </w:r>
      <w:r w:rsidR="00EF7CB6" w:rsidRPr="00846A5E">
        <w:rPr>
          <w:rFonts w:ascii="Cambria Math" w:hAnsi="Cambria Math"/>
          <w:color w:val="000000" w:themeColor="text1"/>
          <w:sz w:val="22"/>
          <w:szCs w:val="22"/>
        </w:rPr>
        <w:t>na</w:t>
      </w:r>
      <w:r w:rsidRPr="00846A5E">
        <w:rPr>
          <w:rFonts w:ascii="Cambria Math" w:hAnsi="Cambria Math"/>
          <w:color w:val="000000" w:themeColor="text1"/>
          <w:sz w:val="22"/>
          <w:szCs w:val="22"/>
        </w:rPr>
        <w:t xml:space="preserve"> </w:t>
      </w:r>
      <w:r w:rsidR="00EF7CB6" w:rsidRPr="00846A5E">
        <w:rPr>
          <w:rFonts w:ascii="Cambria Math" w:hAnsi="Cambria Math"/>
          <w:color w:val="000000" w:themeColor="text1"/>
          <w:sz w:val="22"/>
          <w:szCs w:val="22"/>
        </w:rPr>
        <w:t>žárovka</w:t>
      </w:r>
      <w:r w:rsidRPr="00846A5E">
        <w:rPr>
          <w:rFonts w:ascii="Cambria Math" w:hAnsi="Cambria Math"/>
          <w:color w:val="000000" w:themeColor="text1"/>
          <w:sz w:val="22"/>
          <w:szCs w:val="22"/>
        </w:rPr>
        <w:t>.</w:t>
      </w:r>
    </w:p>
    <w:p w14:paraId="6E901526" w14:textId="30868EA8" w:rsidR="007254F8" w:rsidRPr="00846A5E" w:rsidRDefault="007254F8" w:rsidP="00E234D6">
      <w:pPr>
        <w:pStyle w:val="Normlnweb"/>
        <w:numPr>
          <w:ilvl w:val="0"/>
          <w:numId w:val="21"/>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 xml:space="preserve">Pouze když jsou </w:t>
      </w:r>
      <w:r w:rsidR="00E234D6" w:rsidRPr="00846A5E">
        <w:rPr>
          <w:rFonts w:ascii="Cambria Math" w:hAnsi="Cambria Math"/>
          <w:color w:val="000000" w:themeColor="text1"/>
          <w:sz w:val="22"/>
          <w:szCs w:val="22"/>
        </w:rPr>
        <w:t>zašroubované</w:t>
      </w:r>
      <w:r w:rsidRPr="00846A5E">
        <w:rPr>
          <w:rFonts w:ascii="Cambria Math" w:hAnsi="Cambria Math"/>
          <w:color w:val="000000" w:themeColor="text1"/>
          <w:sz w:val="22"/>
          <w:szCs w:val="22"/>
        </w:rPr>
        <w:t xml:space="preserve"> ob</w:t>
      </w:r>
      <w:r w:rsidR="00EF7CB6" w:rsidRPr="00846A5E">
        <w:rPr>
          <w:rFonts w:ascii="Cambria Math" w:hAnsi="Cambria Math"/>
          <w:color w:val="000000" w:themeColor="text1"/>
          <w:sz w:val="22"/>
          <w:szCs w:val="22"/>
        </w:rPr>
        <w:t>ě</w:t>
      </w:r>
      <w:r w:rsidRPr="00846A5E">
        <w:rPr>
          <w:rFonts w:ascii="Cambria Math" w:hAnsi="Cambria Math"/>
          <w:color w:val="000000" w:themeColor="text1"/>
          <w:sz w:val="22"/>
          <w:szCs w:val="22"/>
        </w:rPr>
        <w:t xml:space="preserve"> </w:t>
      </w:r>
      <w:r w:rsidR="00EF7CB6" w:rsidRPr="00846A5E">
        <w:rPr>
          <w:rFonts w:ascii="Cambria Math" w:hAnsi="Cambria Math"/>
          <w:color w:val="000000" w:themeColor="text1"/>
          <w:sz w:val="22"/>
          <w:szCs w:val="22"/>
        </w:rPr>
        <w:t>žárovky</w:t>
      </w:r>
      <w:r w:rsidRPr="00846A5E">
        <w:rPr>
          <w:rFonts w:ascii="Cambria Math" w:hAnsi="Cambria Math"/>
          <w:color w:val="000000" w:themeColor="text1"/>
          <w:sz w:val="22"/>
          <w:szCs w:val="22"/>
        </w:rPr>
        <w:t xml:space="preserve"> současně.</w:t>
      </w:r>
    </w:p>
    <w:p w14:paraId="28884B97" w14:textId="0442571E" w:rsidR="007254F8" w:rsidRPr="00846A5E" w:rsidRDefault="00EF7CB6" w:rsidP="00E234D6">
      <w:pPr>
        <w:pStyle w:val="Normlnweb"/>
        <w:numPr>
          <w:ilvl w:val="0"/>
          <w:numId w:val="21"/>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Pouze když j</w:t>
      </w:r>
      <w:r w:rsidR="00E234D6" w:rsidRPr="00846A5E">
        <w:rPr>
          <w:rFonts w:ascii="Cambria Math" w:hAnsi="Cambria Math"/>
          <w:color w:val="000000" w:themeColor="text1"/>
          <w:sz w:val="22"/>
          <w:szCs w:val="22"/>
        </w:rPr>
        <w:t>e</w:t>
      </w:r>
      <w:r w:rsidRPr="00846A5E">
        <w:rPr>
          <w:rFonts w:ascii="Cambria Math" w:hAnsi="Cambria Math"/>
          <w:color w:val="000000" w:themeColor="text1"/>
          <w:sz w:val="22"/>
          <w:szCs w:val="22"/>
        </w:rPr>
        <w:t xml:space="preserve"> z</w:t>
      </w:r>
      <w:r w:rsidR="00E234D6" w:rsidRPr="00846A5E">
        <w:rPr>
          <w:rFonts w:ascii="Cambria Math" w:hAnsi="Cambria Math"/>
          <w:color w:val="000000" w:themeColor="text1"/>
          <w:sz w:val="22"/>
          <w:szCs w:val="22"/>
        </w:rPr>
        <w:t>ašroubovaná</w:t>
      </w:r>
      <w:r w:rsidRPr="00846A5E">
        <w:rPr>
          <w:rFonts w:ascii="Cambria Math" w:hAnsi="Cambria Math"/>
          <w:color w:val="000000" w:themeColor="text1"/>
          <w:sz w:val="22"/>
          <w:szCs w:val="22"/>
        </w:rPr>
        <w:t xml:space="preserve"> </w:t>
      </w:r>
      <w:r w:rsidRPr="00846A5E">
        <w:rPr>
          <w:rFonts w:ascii="Cambria Math" w:hAnsi="Cambria Math"/>
          <w:color w:val="000000" w:themeColor="text1"/>
          <w:sz w:val="22"/>
          <w:szCs w:val="22"/>
        </w:rPr>
        <w:t>právě jedna</w:t>
      </w:r>
      <w:r w:rsidRPr="00846A5E">
        <w:rPr>
          <w:rFonts w:ascii="Cambria Math" w:hAnsi="Cambria Math"/>
          <w:color w:val="000000" w:themeColor="text1"/>
          <w:sz w:val="22"/>
          <w:szCs w:val="22"/>
        </w:rPr>
        <w:t xml:space="preserve"> žárovk</w:t>
      </w:r>
      <w:r w:rsidRPr="00846A5E">
        <w:rPr>
          <w:rFonts w:ascii="Cambria Math" w:hAnsi="Cambria Math"/>
          <w:color w:val="000000" w:themeColor="text1"/>
          <w:sz w:val="22"/>
          <w:szCs w:val="22"/>
        </w:rPr>
        <w:t>a</w:t>
      </w:r>
      <w:r w:rsidR="007254F8" w:rsidRPr="00846A5E">
        <w:rPr>
          <w:rFonts w:ascii="Cambria Math" w:hAnsi="Cambria Math"/>
          <w:color w:val="000000" w:themeColor="text1"/>
          <w:sz w:val="22"/>
          <w:szCs w:val="22"/>
        </w:rPr>
        <w:t>.</w:t>
      </w:r>
    </w:p>
    <w:p w14:paraId="0FC8B234" w14:textId="156ADAFA" w:rsidR="007254F8" w:rsidRPr="00846A5E" w:rsidRDefault="007254F8" w:rsidP="00E234D6">
      <w:pPr>
        <w:pStyle w:val="Normlnweb"/>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2. Jaký výraz v programování nejlépe odpovídá jednomu vypínači a žárovce?</w:t>
      </w:r>
    </w:p>
    <w:p w14:paraId="21694045" w14:textId="7EFF8F07" w:rsidR="007254F8" w:rsidRPr="00846A5E" w:rsidRDefault="007254F8" w:rsidP="00E234D6">
      <w:pPr>
        <w:pStyle w:val="Normlnweb"/>
        <w:numPr>
          <w:ilvl w:val="0"/>
          <w:numId w:val="22"/>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Cyklus (opakuj 10x).</w:t>
      </w:r>
    </w:p>
    <w:p w14:paraId="5DD36690" w14:textId="25923F37" w:rsidR="007254F8" w:rsidRPr="00846A5E" w:rsidRDefault="007254F8" w:rsidP="00E234D6">
      <w:pPr>
        <w:pStyle w:val="Normlnweb"/>
        <w:numPr>
          <w:ilvl w:val="0"/>
          <w:numId w:val="22"/>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Proměnná (ulož číslo).</w:t>
      </w:r>
    </w:p>
    <w:p w14:paraId="121297CE" w14:textId="766D2C92" w:rsidR="007254F8" w:rsidRPr="00846A5E" w:rsidRDefault="007254F8" w:rsidP="00E234D6">
      <w:pPr>
        <w:pStyle w:val="Normlnweb"/>
        <w:numPr>
          <w:ilvl w:val="0"/>
          <w:numId w:val="22"/>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Podmínka (POKUD – PAK).</w:t>
      </w:r>
    </w:p>
    <w:p w14:paraId="6E56661E" w14:textId="77F9BE9B" w:rsidR="007254F8" w:rsidRPr="00846A5E" w:rsidRDefault="007254F8" w:rsidP="00E234D6">
      <w:pPr>
        <w:pStyle w:val="Normlnweb"/>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3. V informatice se často používají nuly a jedničky. Co v našem obvodu představovala nula (0)?</w:t>
      </w:r>
    </w:p>
    <w:p w14:paraId="03987427" w14:textId="5FEFCA30" w:rsidR="007254F8" w:rsidRPr="00846A5E" w:rsidRDefault="007254F8" w:rsidP="00E234D6">
      <w:pPr>
        <w:pStyle w:val="Normlnweb"/>
        <w:numPr>
          <w:ilvl w:val="0"/>
          <w:numId w:val="23"/>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Vypnutý vypínač / žárovka nesvítí.</w:t>
      </w:r>
    </w:p>
    <w:p w14:paraId="0AACBB30" w14:textId="72FDAFBC" w:rsidR="007254F8" w:rsidRPr="00846A5E" w:rsidRDefault="007254F8" w:rsidP="00E234D6">
      <w:pPr>
        <w:pStyle w:val="Normlnweb"/>
        <w:numPr>
          <w:ilvl w:val="0"/>
          <w:numId w:val="23"/>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Zapnutý vypínač / žárovka svítí.</w:t>
      </w:r>
    </w:p>
    <w:p w14:paraId="1F95CAB3" w14:textId="1615F0FB" w:rsidR="007254F8" w:rsidRPr="00846A5E" w:rsidRDefault="007254F8" w:rsidP="00E234D6">
      <w:pPr>
        <w:pStyle w:val="Normlnweb"/>
        <w:numPr>
          <w:ilvl w:val="0"/>
          <w:numId w:val="23"/>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Baterii.</w:t>
      </w:r>
    </w:p>
    <w:p w14:paraId="508DF996" w14:textId="22D49556" w:rsidR="007254F8" w:rsidRPr="00846A5E" w:rsidRDefault="007254F8" w:rsidP="00E234D6">
      <w:pPr>
        <w:pStyle w:val="Normlnweb"/>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 xml:space="preserve">4. Máme obvod, kde jsou </w:t>
      </w:r>
      <w:r w:rsidR="00EF7CB6" w:rsidRPr="00846A5E">
        <w:rPr>
          <w:rFonts w:ascii="Cambria Math" w:hAnsi="Cambria Math"/>
          <w:color w:val="000000" w:themeColor="text1"/>
          <w:sz w:val="22"/>
          <w:szCs w:val="22"/>
        </w:rPr>
        <w:t>dvě žárovky pod sebou (paralelní zapojení)</w:t>
      </w:r>
      <w:r w:rsidRPr="00846A5E">
        <w:rPr>
          <w:rFonts w:ascii="Cambria Math" w:hAnsi="Cambria Math"/>
          <w:color w:val="000000" w:themeColor="text1"/>
          <w:sz w:val="22"/>
          <w:szCs w:val="22"/>
        </w:rPr>
        <w:t>. Jak se tato logika jmenuje?</w:t>
      </w:r>
    </w:p>
    <w:p w14:paraId="71ACD10C" w14:textId="167F7F57" w:rsidR="007254F8" w:rsidRPr="00846A5E" w:rsidRDefault="007254F8" w:rsidP="00E234D6">
      <w:pPr>
        <w:pStyle w:val="Normlnweb"/>
        <w:numPr>
          <w:ilvl w:val="0"/>
          <w:numId w:val="24"/>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Logika AND.</w:t>
      </w:r>
    </w:p>
    <w:p w14:paraId="0DDCA63C" w14:textId="1D10433B" w:rsidR="007254F8" w:rsidRPr="00846A5E" w:rsidRDefault="007254F8" w:rsidP="00E234D6">
      <w:pPr>
        <w:pStyle w:val="Normlnweb"/>
        <w:numPr>
          <w:ilvl w:val="0"/>
          <w:numId w:val="24"/>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Logika OR.</w:t>
      </w:r>
    </w:p>
    <w:p w14:paraId="64E1FC6C" w14:textId="29B642C7" w:rsidR="007254F8" w:rsidRPr="00846A5E" w:rsidRDefault="007254F8" w:rsidP="00E234D6">
      <w:pPr>
        <w:pStyle w:val="Normlnweb"/>
        <w:numPr>
          <w:ilvl w:val="0"/>
          <w:numId w:val="24"/>
        </w:numPr>
        <w:spacing w:before="0" w:beforeAutospacing="0" w:after="0" w:afterAutospacing="0"/>
        <w:rPr>
          <w:rFonts w:ascii="Cambria Math" w:hAnsi="Cambria Math"/>
          <w:color w:val="000000" w:themeColor="text1"/>
          <w:sz w:val="22"/>
          <w:szCs w:val="22"/>
        </w:rPr>
      </w:pPr>
      <w:r w:rsidRPr="00846A5E">
        <w:rPr>
          <w:rFonts w:ascii="Cambria Math" w:hAnsi="Cambria Math"/>
          <w:color w:val="000000" w:themeColor="text1"/>
          <w:sz w:val="22"/>
          <w:szCs w:val="22"/>
        </w:rPr>
        <w:t>Logika IF.</w:t>
      </w:r>
    </w:p>
    <w:p w14:paraId="6D8ACAD6" w14:textId="458D6F20" w:rsidR="00A97953" w:rsidRPr="00846A5E" w:rsidRDefault="00000000" w:rsidP="00E234D6">
      <w:pPr>
        <w:rPr>
          <w:rFonts w:ascii="Cambria Math" w:eastAsiaTheme="majorEastAsia" w:hAnsi="Cambria Math" w:cstheme="majorBidi"/>
          <w:color w:val="000000" w:themeColor="text1"/>
          <w:sz w:val="28"/>
          <w:szCs w:val="28"/>
        </w:rPr>
      </w:pPr>
      <w:r w:rsidRPr="00846A5E">
        <w:rPr>
          <w:rFonts w:ascii="Cambria Math" w:hAnsi="Cambria Math"/>
          <w:color w:val="000000" w:themeColor="text1"/>
          <w:sz w:val="28"/>
          <w:szCs w:val="28"/>
        </w:rPr>
        <w:lastRenderedPageBreak/>
        <w:t>PRACOVNÍ LIST PRO ŽÁKY – 2. VYUČOVACÍ HODINA</w:t>
      </w:r>
    </w:p>
    <w:p w14:paraId="00946FD4" w14:textId="77777777" w:rsidR="00A97953" w:rsidRPr="00846A5E" w:rsidRDefault="00000000" w:rsidP="00E234D6">
      <w:pPr>
        <w:pStyle w:val="Nadpis2"/>
        <w:shd w:val="clear" w:color="auto" w:fill="E8E8E8" w:themeFill="background2"/>
        <w:spacing w:line="360" w:lineRule="auto"/>
        <w:jc w:val="center"/>
        <w:rPr>
          <w:rFonts w:ascii="Cambria Math" w:hAnsi="Cambria Math"/>
          <w:color w:val="000000" w:themeColor="text1"/>
        </w:rPr>
      </w:pPr>
      <w:bookmarkStart w:id="15" w:name="Xe3971d6d322bdcef51d00dc86850e53237375da"/>
      <w:r w:rsidRPr="00846A5E">
        <w:rPr>
          <w:rFonts w:ascii="Cambria Math" w:hAnsi="Cambria Math"/>
          <w:color w:val="000000" w:themeColor="text1"/>
          <w:sz w:val="28"/>
          <w:szCs w:val="28"/>
        </w:rPr>
        <w:t xml:space="preserve">Jak počítač přemýšlí II: </w:t>
      </w:r>
      <w:proofErr w:type="spellStart"/>
      <w:r w:rsidRPr="00846A5E">
        <w:rPr>
          <w:rFonts w:ascii="Cambria Math" w:hAnsi="Cambria Math"/>
          <w:color w:val="000000" w:themeColor="text1"/>
          <w:sz w:val="28"/>
          <w:szCs w:val="28"/>
        </w:rPr>
        <w:t>Tranzistor</w:t>
      </w:r>
      <w:proofErr w:type="spellEnd"/>
      <w:r w:rsidRPr="00846A5E">
        <w:rPr>
          <w:rFonts w:ascii="Cambria Math" w:hAnsi="Cambria Math"/>
          <w:color w:val="000000" w:themeColor="text1"/>
          <w:sz w:val="28"/>
          <w:szCs w:val="28"/>
        </w:rPr>
        <w:t xml:space="preserve"> a </w:t>
      </w:r>
      <w:proofErr w:type="spellStart"/>
      <w:r w:rsidRPr="00846A5E">
        <w:rPr>
          <w:rFonts w:ascii="Cambria Math" w:hAnsi="Cambria Math"/>
          <w:color w:val="000000" w:themeColor="text1"/>
          <w:sz w:val="28"/>
          <w:szCs w:val="28"/>
        </w:rPr>
        <w:t>počítač</w:t>
      </w:r>
      <w:proofErr w:type="spellEnd"/>
    </w:p>
    <w:p w14:paraId="6D0C71D7" w14:textId="77777777" w:rsidR="00A476E3" w:rsidRPr="00846A5E" w:rsidRDefault="00A476E3" w:rsidP="00A476E3">
      <w:pPr>
        <w:spacing w:line="360" w:lineRule="auto"/>
        <w:rPr>
          <w:rFonts w:ascii="Cambria Math" w:eastAsiaTheme="majorEastAsia" w:hAnsi="Cambria Math" w:cstheme="majorBidi"/>
          <w:color w:val="000000" w:themeColor="text1"/>
        </w:rPr>
      </w:pPr>
      <w:r w:rsidRPr="00846A5E">
        <w:rPr>
          <w:rFonts w:ascii="Cambria Math" w:hAnsi="Cambria Math"/>
          <w:color w:val="000000" w:themeColor="text1"/>
        </w:rPr>
        <w:t>JMÉNO A PŘÍJMENÍ:</w:t>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r>
      <w:r w:rsidRPr="00846A5E">
        <w:rPr>
          <w:rFonts w:ascii="Cambria Math" w:hAnsi="Cambria Math"/>
          <w:color w:val="000000" w:themeColor="text1"/>
        </w:rPr>
        <w:tab/>
        <w:t>DATUM:</w:t>
      </w:r>
    </w:p>
    <w:p w14:paraId="6E6A7FE5" w14:textId="77777777" w:rsidR="00A97953"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205CB520">
          <v:rect id="_x0000_i1030" alt="" style="width:453.6pt;height:.05pt;mso-width-percent:0;mso-height-percent:0;mso-width-percent:0;mso-height-percent:0" o:hralign="center" o:hrstd="t" o:hr="t"/>
        </w:pict>
      </w:r>
    </w:p>
    <w:p w14:paraId="06B95FA4" w14:textId="77777777" w:rsidR="00A97953" w:rsidRPr="00846A5E" w:rsidRDefault="00000000" w:rsidP="009606E0">
      <w:pPr>
        <w:pStyle w:val="Nadpis2"/>
        <w:rPr>
          <w:rFonts w:ascii="Cambria Math" w:hAnsi="Cambria Math"/>
          <w:color w:val="000000" w:themeColor="text1"/>
          <w:sz w:val="24"/>
          <w:szCs w:val="24"/>
        </w:rPr>
      </w:pPr>
      <w:bookmarkStart w:id="16" w:name="cíl-hodiny-1"/>
      <w:bookmarkEnd w:id="15"/>
      <w:r w:rsidRPr="00846A5E">
        <w:rPr>
          <w:rFonts w:ascii="Cambria Math" w:hAnsi="Cambria Math"/>
          <w:color w:val="000000" w:themeColor="text1"/>
          <w:sz w:val="24"/>
          <w:szCs w:val="24"/>
        </w:rPr>
        <w:t>Cíl hodiny</w:t>
      </w:r>
    </w:p>
    <w:p w14:paraId="1096DC31" w14:textId="77777777" w:rsidR="00A97953" w:rsidRPr="00846A5E" w:rsidRDefault="00000000" w:rsidP="009606E0">
      <w:pPr>
        <w:pStyle w:val="Compact"/>
        <w:numPr>
          <w:ilvl w:val="0"/>
          <w:numId w:val="3"/>
        </w:numPr>
        <w:ind w:left="0" w:firstLine="0"/>
        <w:rPr>
          <w:rFonts w:ascii="Cambria Math" w:hAnsi="Cambria Math"/>
          <w:color w:val="000000" w:themeColor="text1"/>
          <w:sz w:val="22"/>
          <w:szCs w:val="22"/>
        </w:rPr>
      </w:pPr>
      <w:r w:rsidRPr="00846A5E">
        <w:rPr>
          <w:rFonts w:ascii="Cambria Math" w:hAnsi="Cambria Math"/>
          <w:color w:val="000000" w:themeColor="text1"/>
          <w:sz w:val="22"/>
          <w:szCs w:val="22"/>
        </w:rPr>
        <w:t>pochopíš, k čemu slouží tranzistor</w:t>
      </w:r>
    </w:p>
    <w:p w14:paraId="0689ED77" w14:textId="77777777" w:rsidR="00A97953" w:rsidRPr="00846A5E" w:rsidRDefault="00000000" w:rsidP="009606E0">
      <w:pPr>
        <w:pStyle w:val="Compact"/>
        <w:numPr>
          <w:ilvl w:val="0"/>
          <w:numId w:val="3"/>
        </w:numPr>
        <w:ind w:left="0" w:firstLine="0"/>
        <w:rPr>
          <w:rFonts w:ascii="Cambria Math" w:hAnsi="Cambria Math"/>
          <w:color w:val="000000" w:themeColor="text1"/>
          <w:sz w:val="22"/>
          <w:szCs w:val="22"/>
        </w:rPr>
      </w:pPr>
      <w:r w:rsidRPr="00846A5E">
        <w:rPr>
          <w:rFonts w:ascii="Cambria Math" w:hAnsi="Cambria Math"/>
          <w:color w:val="000000" w:themeColor="text1"/>
          <w:sz w:val="22"/>
          <w:szCs w:val="22"/>
        </w:rPr>
        <w:t xml:space="preserve">zjistíš, proč </w:t>
      </w:r>
      <w:proofErr w:type="spellStart"/>
      <w:r w:rsidRPr="00846A5E">
        <w:rPr>
          <w:rFonts w:ascii="Cambria Math" w:hAnsi="Cambria Math"/>
          <w:color w:val="000000" w:themeColor="text1"/>
          <w:sz w:val="22"/>
          <w:szCs w:val="22"/>
        </w:rPr>
        <w:t>jsou</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tranzistory</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základem</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počítačů</w:t>
      </w:r>
      <w:proofErr w:type="spellEnd"/>
    </w:p>
    <w:p w14:paraId="10041C33" w14:textId="33063990" w:rsidR="00A77525" w:rsidRPr="00846A5E" w:rsidRDefault="00A77525" w:rsidP="009606E0">
      <w:pPr>
        <w:pStyle w:val="Compact"/>
        <w:numPr>
          <w:ilvl w:val="0"/>
          <w:numId w:val="3"/>
        </w:numPr>
        <w:ind w:left="0" w:firstLine="0"/>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p</w:t>
      </w:r>
      <w:r w:rsidRPr="00846A5E">
        <w:rPr>
          <w:rFonts w:ascii="Cambria Math" w:hAnsi="Cambria Math"/>
          <w:color w:val="000000" w:themeColor="text1"/>
          <w:sz w:val="22"/>
          <w:szCs w:val="22"/>
        </w:rPr>
        <w:t>ochop</w:t>
      </w:r>
      <w:r w:rsidRPr="00846A5E">
        <w:rPr>
          <w:rFonts w:ascii="Cambria Math" w:hAnsi="Cambria Math"/>
          <w:color w:val="000000" w:themeColor="text1"/>
          <w:sz w:val="22"/>
          <w:szCs w:val="22"/>
        </w:rPr>
        <w:t>íš</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že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tranzistor</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funguje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jako</w:t>
      </w:r>
      <w:proofErr w:type="spellEnd"/>
      <w:r w:rsidRPr="00846A5E">
        <w:rPr>
          <w:rFonts w:ascii="Cambria Math" w:hAnsi="Cambria Math"/>
          <w:color w:val="000000" w:themeColor="text1"/>
          <w:sz w:val="22"/>
          <w:szCs w:val="22"/>
        </w:rPr>
        <w:t xml:space="preserve"> </w:t>
      </w:r>
      <w:proofErr w:type="spellStart"/>
      <w:r w:rsidRPr="00F75D99">
        <w:rPr>
          <w:rFonts w:ascii="Cambria Math" w:hAnsi="Cambria Math"/>
          <w:color w:val="000000" w:themeColor="text1"/>
          <w:sz w:val="22"/>
          <w:szCs w:val="22"/>
        </w:rPr>
        <w:t>chytrý</w:t>
      </w:r>
      <w:proofErr w:type="spellEnd"/>
      <w:r w:rsidRPr="00F75D99">
        <w:rPr>
          <w:rFonts w:ascii="Cambria Math" w:hAnsi="Cambria Math"/>
          <w:color w:val="000000" w:themeColor="text1"/>
          <w:sz w:val="22"/>
          <w:szCs w:val="22"/>
        </w:rPr>
        <w:t xml:space="preserve"> </w:t>
      </w:r>
      <w:proofErr w:type="spellStart"/>
      <w:r w:rsidRPr="00F75D99">
        <w:rPr>
          <w:rFonts w:ascii="Cambria Math" w:hAnsi="Cambria Math"/>
          <w:color w:val="000000" w:themeColor="text1"/>
          <w:sz w:val="22"/>
          <w:szCs w:val="22"/>
        </w:rPr>
        <w:t>vypínač</w:t>
      </w:r>
      <w:proofErr w:type="spellEnd"/>
      <w:r w:rsidRPr="00846A5E">
        <w:rPr>
          <w:rFonts w:ascii="Cambria Math" w:hAnsi="Cambria Math"/>
          <w:color w:val="000000" w:themeColor="text1"/>
          <w:sz w:val="22"/>
          <w:szCs w:val="22"/>
        </w:rPr>
        <w:t xml:space="preserve"> a </w:t>
      </w:r>
      <w:proofErr w:type="spellStart"/>
      <w:r w:rsidRPr="00846A5E">
        <w:rPr>
          <w:rFonts w:ascii="Cambria Math" w:hAnsi="Cambria Math"/>
          <w:color w:val="000000" w:themeColor="text1"/>
          <w:sz w:val="22"/>
          <w:szCs w:val="22"/>
        </w:rPr>
        <w:t>že</w:t>
      </w:r>
      <w:proofErr w:type="spellEnd"/>
      <w:r w:rsidRPr="00846A5E">
        <w:rPr>
          <w:rFonts w:ascii="Cambria Math" w:hAnsi="Cambria Math"/>
          <w:color w:val="000000" w:themeColor="text1"/>
          <w:sz w:val="22"/>
          <w:szCs w:val="22"/>
        </w:rPr>
        <w:t xml:space="preserve"> z </w:t>
      </w:r>
      <w:proofErr w:type="spellStart"/>
      <w:r w:rsidRPr="00846A5E">
        <w:rPr>
          <w:rFonts w:ascii="Cambria Math" w:hAnsi="Cambria Math"/>
          <w:color w:val="000000" w:themeColor="text1"/>
          <w:sz w:val="22"/>
          <w:szCs w:val="22"/>
        </w:rPr>
        <w:t>něj</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vzniká</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logika</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počítače</w:t>
      </w:r>
      <w:proofErr w:type="spellEnd"/>
    </w:p>
    <w:p w14:paraId="7467A167" w14:textId="77777777" w:rsidR="00A97953" w:rsidRPr="00846A5E" w:rsidRDefault="00000000" w:rsidP="009606E0">
      <w:pPr>
        <w:pStyle w:val="Compact"/>
        <w:numPr>
          <w:ilvl w:val="0"/>
          <w:numId w:val="3"/>
        </w:numPr>
        <w:ind w:left="0" w:firstLine="0"/>
        <w:rPr>
          <w:rFonts w:ascii="Cambria Math" w:hAnsi="Cambria Math"/>
          <w:color w:val="000000" w:themeColor="text1"/>
        </w:rPr>
      </w:pPr>
      <w:r w:rsidRPr="00846A5E">
        <w:rPr>
          <w:rFonts w:ascii="Cambria Math" w:hAnsi="Cambria Math"/>
          <w:color w:val="000000" w:themeColor="text1"/>
          <w:sz w:val="22"/>
          <w:szCs w:val="22"/>
        </w:rPr>
        <w:t>seznámíš se s Mooreovým zákonem</w:t>
      </w:r>
    </w:p>
    <w:p w14:paraId="46A7EEF1" w14:textId="77777777" w:rsidR="00A97953"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731AA44A">
          <v:rect id="_x0000_i1031" alt="" style="width:453.6pt;height:.05pt;mso-width-percent:0;mso-height-percent:0;mso-width-percent:0;mso-height-percent:0" o:hralign="center" o:hrstd="t" o:hr="t"/>
        </w:pict>
      </w:r>
    </w:p>
    <w:p w14:paraId="5A15EF80" w14:textId="5ADCF46B" w:rsidR="00A77525" w:rsidRPr="00846A5E" w:rsidRDefault="00A77525" w:rsidP="00A77525">
      <w:pPr>
        <w:pStyle w:val="Normlnweb"/>
        <w:pBdr>
          <w:top w:val="single" w:sz="4" w:space="1" w:color="auto"/>
          <w:left w:val="single" w:sz="4" w:space="4" w:color="auto"/>
          <w:bottom w:val="single" w:sz="4" w:space="1" w:color="auto"/>
          <w:right w:val="single" w:sz="4" w:space="4" w:color="auto"/>
        </w:pBdr>
        <w:shd w:val="clear" w:color="auto" w:fill="E8E8E8" w:themeFill="background2"/>
        <w:jc w:val="center"/>
        <w:rPr>
          <w:rFonts w:ascii="Cambria Math" w:hAnsi="Cambria Math"/>
          <w:sz w:val="22"/>
          <w:szCs w:val="22"/>
        </w:rPr>
      </w:pPr>
      <w:bookmarkStart w:id="17" w:name="Xa91910180dfab0992d9950e7b903951300e13d5"/>
      <w:bookmarkEnd w:id="16"/>
      <w:r w:rsidRPr="00846A5E">
        <w:rPr>
          <w:rFonts w:ascii="Cambria Math" w:hAnsi="Cambria Math"/>
          <w:sz w:val="22"/>
          <w:szCs w:val="22"/>
        </w:rPr>
        <w:t>Počítač nemá mozek jako člověk.</w:t>
      </w:r>
      <w:r w:rsidRPr="00846A5E">
        <w:rPr>
          <w:rFonts w:ascii="Cambria Math" w:hAnsi="Cambria Math"/>
          <w:sz w:val="22"/>
          <w:szCs w:val="22"/>
        </w:rPr>
        <w:t xml:space="preserve"> </w:t>
      </w:r>
      <w:r w:rsidRPr="00846A5E">
        <w:rPr>
          <w:rFonts w:ascii="Cambria Math" w:hAnsi="Cambria Math"/>
          <w:sz w:val="22"/>
          <w:szCs w:val="22"/>
        </w:rPr>
        <w:t>Přesto umí rozhodovat, počítat a hrát hry.</w:t>
      </w:r>
      <w:r w:rsidRPr="00846A5E">
        <w:rPr>
          <w:rFonts w:ascii="Cambria Math" w:hAnsi="Cambria Math"/>
          <w:sz w:val="22"/>
          <w:szCs w:val="22"/>
        </w:rPr>
        <w:t xml:space="preserve"> </w:t>
      </w:r>
      <w:r w:rsidRPr="00846A5E">
        <w:rPr>
          <w:rFonts w:ascii="Cambria Math" w:hAnsi="Cambria Math"/>
          <w:sz w:val="22"/>
          <w:szCs w:val="22"/>
        </w:rPr>
        <w:t xml:space="preserve">Základním stavebním kamenem jeho „myšlení“ je </w:t>
      </w:r>
      <w:r w:rsidRPr="00846A5E">
        <w:rPr>
          <w:rFonts w:ascii="Cambria Math" w:hAnsi="Cambria Math"/>
          <w:b/>
          <w:bCs/>
        </w:rPr>
        <w:t>tranzistor</w:t>
      </w:r>
      <w:r w:rsidRPr="00846A5E">
        <w:rPr>
          <w:rFonts w:ascii="Cambria Math" w:hAnsi="Cambria Math"/>
          <w:sz w:val="22"/>
          <w:szCs w:val="22"/>
        </w:rPr>
        <w:t>.</w:t>
      </w:r>
      <w:r w:rsidRPr="00846A5E">
        <w:rPr>
          <w:rFonts w:ascii="Cambria Math" w:hAnsi="Cambria Math"/>
          <w:sz w:val="22"/>
          <w:szCs w:val="22"/>
        </w:rPr>
        <w:t xml:space="preserve"> Ten f</w:t>
      </w:r>
      <w:r w:rsidRPr="00846A5E">
        <w:rPr>
          <w:rFonts w:ascii="Cambria Math" w:hAnsi="Cambria Math"/>
          <w:sz w:val="22"/>
          <w:szCs w:val="22"/>
        </w:rPr>
        <w:t>unguje jako automatický vypínač, který na základě signálu (0 nebo 1) propustí proud dál.</w:t>
      </w:r>
    </w:p>
    <w:p w14:paraId="33867D6D" w14:textId="10DB0808" w:rsidR="00A97953" w:rsidRPr="00846A5E" w:rsidRDefault="00000000" w:rsidP="009606E0">
      <w:pPr>
        <w:pStyle w:val="Nadpis2"/>
        <w:rPr>
          <w:rFonts w:ascii="Cambria Math" w:hAnsi="Cambria Math"/>
          <w:color w:val="000000" w:themeColor="text1"/>
          <w:sz w:val="24"/>
          <w:szCs w:val="24"/>
        </w:rPr>
      </w:pPr>
      <w:proofErr w:type="spellStart"/>
      <w:r w:rsidRPr="00846A5E">
        <w:rPr>
          <w:rFonts w:ascii="Cambria Math" w:hAnsi="Cambria Math"/>
          <w:color w:val="000000" w:themeColor="text1"/>
          <w:sz w:val="24"/>
          <w:szCs w:val="24"/>
        </w:rPr>
        <w:t>Úloha</w:t>
      </w:r>
      <w:proofErr w:type="spellEnd"/>
      <w:r w:rsidRPr="00846A5E">
        <w:rPr>
          <w:rFonts w:ascii="Cambria Math" w:hAnsi="Cambria Math"/>
          <w:color w:val="000000" w:themeColor="text1"/>
          <w:sz w:val="24"/>
          <w:szCs w:val="24"/>
        </w:rPr>
        <w:t xml:space="preserve"> </w:t>
      </w:r>
      <w:r w:rsidR="00E234D6" w:rsidRPr="00846A5E">
        <w:rPr>
          <w:rFonts w:ascii="Cambria Math" w:hAnsi="Cambria Math"/>
          <w:color w:val="000000" w:themeColor="text1"/>
          <w:sz w:val="24"/>
          <w:szCs w:val="24"/>
        </w:rPr>
        <w:t>1</w:t>
      </w:r>
      <w:r w:rsidRPr="00846A5E">
        <w:rPr>
          <w:rFonts w:ascii="Cambria Math" w:hAnsi="Cambria Math"/>
          <w:color w:val="000000" w:themeColor="text1"/>
          <w:sz w:val="24"/>
          <w:szCs w:val="24"/>
        </w:rPr>
        <w:t xml:space="preserve"> – </w:t>
      </w:r>
      <w:proofErr w:type="spellStart"/>
      <w:r w:rsidRPr="00846A5E">
        <w:rPr>
          <w:rFonts w:ascii="Cambria Math" w:hAnsi="Cambria Math"/>
          <w:color w:val="000000" w:themeColor="text1"/>
          <w:sz w:val="24"/>
          <w:szCs w:val="24"/>
        </w:rPr>
        <w:t>Tranzistor</w:t>
      </w:r>
      <w:proofErr w:type="spellEnd"/>
      <w:r w:rsidRPr="00846A5E">
        <w:rPr>
          <w:rFonts w:ascii="Cambria Math" w:hAnsi="Cambria Math"/>
          <w:color w:val="000000" w:themeColor="text1"/>
          <w:sz w:val="24"/>
          <w:szCs w:val="24"/>
        </w:rPr>
        <w:t xml:space="preserve"> </w:t>
      </w:r>
      <w:proofErr w:type="spellStart"/>
      <w:r w:rsidRPr="00846A5E">
        <w:rPr>
          <w:rFonts w:ascii="Cambria Math" w:hAnsi="Cambria Math"/>
          <w:color w:val="000000" w:themeColor="text1"/>
          <w:sz w:val="24"/>
          <w:szCs w:val="24"/>
        </w:rPr>
        <w:t>jako</w:t>
      </w:r>
      <w:proofErr w:type="spellEnd"/>
      <w:r w:rsidRPr="00846A5E">
        <w:rPr>
          <w:rFonts w:ascii="Cambria Math" w:hAnsi="Cambria Math"/>
          <w:color w:val="000000" w:themeColor="text1"/>
          <w:sz w:val="24"/>
          <w:szCs w:val="24"/>
        </w:rPr>
        <w:t xml:space="preserve"> elektronický vypínač</w:t>
      </w:r>
    </w:p>
    <w:p w14:paraId="49868B53" w14:textId="27EBEC89" w:rsidR="00A97953" w:rsidRPr="00846A5E" w:rsidRDefault="00A77525" w:rsidP="009606E0">
      <w:pPr>
        <w:pStyle w:val="FirstParagraph"/>
        <w:rPr>
          <w:rFonts w:ascii="Cambria Math" w:hAnsi="Cambria Math"/>
          <w:color w:val="000000" w:themeColor="text1"/>
          <w:sz w:val="22"/>
          <w:szCs w:val="22"/>
        </w:rPr>
      </w:pPr>
      <w:r w:rsidRPr="00846A5E">
        <w:rPr>
          <w:rFonts w:ascii="Cambria Math" w:hAnsi="Cambria Math"/>
          <w:noProof/>
        </w:rPr>
        <w:drawing>
          <wp:anchor distT="0" distB="0" distL="114300" distR="114300" simplePos="0" relativeHeight="251696128" behindDoc="0" locked="0" layoutInCell="1" allowOverlap="1" wp14:anchorId="53F0AD8A" wp14:editId="47C8BABD">
            <wp:simplePos x="0" y="0"/>
            <wp:positionH relativeFrom="column">
              <wp:posOffset>-1270</wp:posOffset>
            </wp:positionH>
            <wp:positionV relativeFrom="paragraph">
              <wp:posOffset>83820</wp:posOffset>
            </wp:positionV>
            <wp:extent cx="1351280" cy="1656715"/>
            <wp:effectExtent l="0" t="0" r="0" b="0"/>
            <wp:wrapSquare wrapText="bothSides"/>
            <wp:docPr id="61713696" name="Obrázek 6" descr="Obsah obrázku desig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13696" name="Obrázek 6" descr="Obsah obrázku design&#10;&#10;Obsah generovaný pomocí AI může být nesprávný."/>
                    <pic:cNvPicPr/>
                  </pic:nvPicPr>
                  <pic:blipFill rotWithShape="1">
                    <a:blip r:embed="rId11" cstate="print">
                      <a:extLst>
                        <a:ext uri="{28A0092B-C50C-407E-A947-70E740481C1C}">
                          <a14:useLocalDpi xmlns:a14="http://schemas.microsoft.com/office/drawing/2010/main" val="0"/>
                        </a:ext>
                      </a:extLst>
                    </a:blip>
                    <a:srcRect l="8542" t="13158" r="8341" b="18890"/>
                    <a:stretch>
                      <a:fillRect/>
                    </a:stretch>
                  </pic:blipFill>
                  <pic:spPr bwMode="auto">
                    <a:xfrm>
                      <a:off x="0" y="0"/>
                      <a:ext cx="1351280" cy="16567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000000" w:rsidRPr="00846A5E">
        <w:rPr>
          <w:rFonts w:ascii="Cambria Math" w:hAnsi="Cambria Math"/>
          <w:color w:val="000000" w:themeColor="text1"/>
          <w:sz w:val="22"/>
          <w:szCs w:val="22"/>
        </w:rPr>
        <w:t>Sestav</w:t>
      </w:r>
      <w:proofErr w:type="spellEnd"/>
      <w:r w:rsidR="00000000" w:rsidRPr="00846A5E">
        <w:rPr>
          <w:rFonts w:ascii="Cambria Math" w:hAnsi="Cambria Math"/>
          <w:color w:val="000000" w:themeColor="text1"/>
          <w:sz w:val="22"/>
          <w:szCs w:val="22"/>
        </w:rPr>
        <w:t xml:space="preserve"> </w:t>
      </w:r>
      <w:proofErr w:type="spellStart"/>
      <w:r w:rsidR="00000000" w:rsidRPr="00846A5E">
        <w:rPr>
          <w:rFonts w:ascii="Cambria Math" w:hAnsi="Cambria Math"/>
          <w:color w:val="000000" w:themeColor="text1"/>
          <w:sz w:val="22"/>
          <w:szCs w:val="22"/>
        </w:rPr>
        <w:t>obvod</w:t>
      </w:r>
      <w:proofErr w:type="spellEnd"/>
      <w:r w:rsidR="00000000" w:rsidRPr="00846A5E">
        <w:rPr>
          <w:rFonts w:ascii="Cambria Math" w:hAnsi="Cambria Math"/>
          <w:color w:val="000000" w:themeColor="text1"/>
          <w:sz w:val="22"/>
          <w:szCs w:val="22"/>
        </w:rPr>
        <w:t xml:space="preserve"> s </w:t>
      </w:r>
      <w:proofErr w:type="spellStart"/>
      <w:r w:rsidR="00000000" w:rsidRPr="00846A5E">
        <w:rPr>
          <w:rFonts w:ascii="Cambria Math" w:hAnsi="Cambria Math"/>
          <w:color w:val="000000" w:themeColor="text1"/>
          <w:sz w:val="22"/>
          <w:szCs w:val="22"/>
        </w:rPr>
        <w:t>tranzistorem</w:t>
      </w:r>
      <w:proofErr w:type="spellEnd"/>
      <w:r w:rsidR="00000000" w:rsidRPr="00846A5E">
        <w:rPr>
          <w:rFonts w:ascii="Cambria Math" w:hAnsi="Cambria Math"/>
          <w:color w:val="000000" w:themeColor="text1"/>
          <w:sz w:val="22"/>
          <w:szCs w:val="22"/>
        </w:rPr>
        <w:t xml:space="preserve"> a LED </w:t>
      </w:r>
      <w:proofErr w:type="spellStart"/>
      <w:r w:rsidR="00000000" w:rsidRPr="00846A5E">
        <w:rPr>
          <w:rFonts w:ascii="Cambria Math" w:hAnsi="Cambria Math"/>
          <w:color w:val="000000" w:themeColor="text1"/>
          <w:sz w:val="22"/>
          <w:szCs w:val="22"/>
        </w:rPr>
        <w:t>podle</w:t>
      </w:r>
      <w:proofErr w:type="spellEnd"/>
      <w:r w:rsidR="00000000" w:rsidRPr="00846A5E">
        <w:rPr>
          <w:rFonts w:ascii="Cambria Math" w:hAnsi="Cambria Math"/>
          <w:color w:val="000000" w:themeColor="text1"/>
          <w:sz w:val="22"/>
          <w:szCs w:val="22"/>
        </w:rPr>
        <w:t xml:space="preserve"> </w:t>
      </w:r>
      <w:proofErr w:type="spellStart"/>
      <w:r w:rsidR="00000000" w:rsidRPr="00846A5E">
        <w:rPr>
          <w:rFonts w:ascii="Cambria Math" w:hAnsi="Cambria Math"/>
          <w:color w:val="000000" w:themeColor="text1"/>
          <w:sz w:val="22"/>
          <w:szCs w:val="22"/>
        </w:rPr>
        <w:t>návodu</w:t>
      </w:r>
      <w:proofErr w:type="spellEnd"/>
      <w:r w:rsidR="00000000" w:rsidRPr="00846A5E">
        <w:rPr>
          <w:rFonts w:ascii="Cambria Math" w:hAnsi="Cambria Math"/>
          <w:color w:val="000000" w:themeColor="text1"/>
          <w:sz w:val="22"/>
          <w:szCs w:val="22"/>
        </w:rPr>
        <w:t>.</w:t>
      </w:r>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Nyní</w:t>
      </w:r>
      <w:proofErr w:type="spellEnd"/>
      <w:r w:rsidR="009F40D6" w:rsidRPr="00846A5E">
        <w:rPr>
          <w:rFonts w:ascii="Cambria Math" w:hAnsi="Cambria Math"/>
          <w:color w:val="000000" w:themeColor="text1"/>
          <w:sz w:val="22"/>
          <w:szCs w:val="22"/>
        </w:rPr>
        <w:t xml:space="preserve"> se </w:t>
      </w:r>
      <w:proofErr w:type="spellStart"/>
      <w:r w:rsidR="009F40D6" w:rsidRPr="00846A5E">
        <w:rPr>
          <w:rFonts w:ascii="Cambria Math" w:hAnsi="Cambria Math"/>
          <w:color w:val="000000" w:themeColor="text1"/>
          <w:sz w:val="22"/>
          <w:szCs w:val="22"/>
        </w:rPr>
        <w:t>dotkni</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jednou</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rukou</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báze</w:t>
      </w:r>
      <w:proofErr w:type="spellEnd"/>
      <w:r w:rsidR="009F40D6" w:rsidRPr="00846A5E">
        <w:rPr>
          <w:rFonts w:ascii="Cambria Math" w:hAnsi="Cambria Math"/>
          <w:color w:val="000000" w:themeColor="text1"/>
          <w:sz w:val="22"/>
          <w:szCs w:val="22"/>
        </w:rPr>
        <w:t xml:space="preserve"> (B) a </w:t>
      </w:r>
      <w:proofErr w:type="spellStart"/>
      <w:r w:rsidR="009F40D6" w:rsidRPr="00846A5E">
        <w:rPr>
          <w:rFonts w:ascii="Cambria Math" w:hAnsi="Cambria Math"/>
          <w:color w:val="000000" w:themeColor="text1"/>
          <w:sz w:val="22"/>
          <w:szCs w:val="22"/>
        </w:rPr>
        <w:t>druhou</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kladného</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půlo</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baterie</w:t>
      </w:r>
      <w:proofErr w:type="spellEnd"/>
      <w:r w:rsidR="009F40D6" w:rsidRPr="00846A5E">
        <w:rPr>
          <w:rFonts w:ascii="Cambria Math" w:hAnsi="Cambria Math"/>
          <w:color w:val="000000" w:themeColor="text1"/>
          <w:sz w:val="22"/>
          <w:szCs w:val="22"/>
        </w:rPr>
        <w:t>.</w:t>
      </w:r>
    </w:p>
    <w:p w14:paraId="3E10E100" w14:textId="77777777" w:rsidR="00E234D6" w:rsidRPr="00846A5E" w:rsidRDefault="00000000" w:rsidP="009606E0">
      <w:pPr>
        <w:pStyle w:val="Zkladntext"/>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Odpověz</w:t>
      </w:r>
      <w:proofErr w:type="spellEnd"/>
      <w:r w:rsidRPr="00846A5E">
        <w:rPr>
          <w:rFonts w:ascii="Cambria Math" w:hAnsi="Cambria Math"/>
          <w:color w:val="000000" w:themeColor="text1"/>
          <w:sz w:val="22"/>
          <w:szCs w:val="22"/>
        </w:rPr>
        <w:t xml:space="preserve">: </w:t>
      </w:r>
    </w:p>
    <w:p w14:paraId="4837B8B2" w14:textId="005BC474" w:rsidR="00E234D6" w:rsidRPr="00846A5E" w:rsidRDefault="00000000" w:rsidP="00E234D6">
      <w:pPr>
        <w:pStyle w:val="Zkladntext"/>
        <w:numPr>
          <w:ilvl w:val="2"/>
          <w:numId w:val="9"/>
        </w:numPr>
        <w:ind w:left="426"/>
        <w:rPr>
          <w:rFonts w:ascii="Cambria Math" w:hAnsi="Cambria Math"/>
          <w:color w:val="000000" w:themeColor="text1"/>
          <w:sz w:val="22"/>
          <w:szCs w:val="22"/>
        </w:rPr>
      </w:pPr>
      <w:r w:rsidRPr="00846A5E">
        <w:rPr>
          <w:rFonts w:ascii="Cambria Math" w:hAnsi="Cambria Math"/>
          <w:color w:val="000000" w:themeColor="text1"/>
          <w:sz w:val="22"/>
          <w:szCs w:val="22"/>
        </w:rPr>
        <w:t xml:space="preserve">Co se </w:t>
      </w:r>
      <w:proofErr w:type="spellStart"/>
      <w:r w:rsidRPr="00846A5E">
        <w:rPr>
          <w:rFonts w:ascii="Cambria Math" w:hAnsi="Cambria Math"/>
          <w:color w:val="000000" w:themeColor="text1"/>
          <w:sz w:val="22"/>
          <w:szCs w:val="22"/>
        </w:rPr>
        <w:t>stane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když</w:t>
      </w:r>
      <w:proofErr w:type="spellEnd"/>
      <w:r w:rsidRPr="00846A5E">
        <w:rPr>
          <w:rFonts w:ascii="Cambria Math" w:hAnsi="Cambria Math"/>
          <w:color w:val="000000" w:themeColor="text1"/>
          <w:sz w:val="22"/>
          <w:szCs w:val="22"/>
        </w:rPr>
        <w:t xml:space="preserve"> se </w:t>
      </w:r>
      <w:proofErr w:type="spellStart"/>
      <w:r w:rsidRPr="00846A5E">
        <w:rPr>
          <w:rFonts w:ascii="Cambria Math" w:hAnsi="Cambria Math"/>
          <w:color w:val="000000" w:themeColor="text1"/>
          <w:sz w:val="22"/>
          <w:szCs w:val="22"/>
        </w:rPr>
        <w:t>dotkneš</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báze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tranzistoru</w:t>
      </w:r>
      <w:proofErr w:type="spellEnd"/>
      <w:r w:rsidR="009F40D6" w:rsidRPr="00846A5E">
        <w:rPr>
          <w:rFonts w:ascii="Cambria Math" w:hAnsi="Cambria Math"/>
          <w:color w:val="000000" w:themeColor="text1"/>
          <w:sz w:val="22"/>
          <w:szCs w:val="22"/>
        </w:rPr>
        <w:t xml:space="preserve"> a </w:t>
      </w:r>
      <w:proofErr w:type="spellStart"/>
      <w:r w:rsidR="009F40D6" w:rsidRPr="00846A5E">
        <w:rPr>
          <w:rFonts w:ascii="Cambria Math" w:hAnsi="Cambria Math"/>
          <w:color w:val="000000" w:themeColor="text1"/>
          <w:sz w:val="22"/>
          <w:szCs w:val="22"/>
        </w:rPr>
        <w:t>pólu</w:t>
      </w:r>
      <w:proofErr w:type="spellEnd"/>
      <w:r w:rsidR="009F40D6" w:rsidRPr="00846A5E">
        <w:rPr>
          <w:rFonts w:ascii="Cambria Math" w:hAnsi="Cambria Math"/>
          <w:color w:val="000000" w:themeColor="text1"/>
          <w:sz w:val="22"/>
          <w:szCs w:val="22"/>
        </w:rPr>
        <w:t xml:space="preserve"> </w:t>
      </w:r>
      <w:proofErr w:type="spellStart"/>
      <w:r w:rsidR="009F40D6" w:rsidRPr="00846A5E">
        <w:rPr>
          <w:rFonts w:ascii="Cambria Math" w:hAnsi="Cambria Math"/>
          <w:color w:val="000000" w:themeColor="text1"/>
          <w:sz w:val="22"/>
          <w:szCs w:val="22"/>
        </w:rPr>
        <w:t>baterie</w:t>
      </w:r>
      <w:proofErr w:type="spellEnd"/>
      <w:r w:rsidRPr="00846A5E">
        <w:rPr>
          <w:rFonts w:ascii="Cambria Math" w:hAnsi="Cambria Math"/>
          <w:color w:val="000000" w:themeColor="text1"/>
          <w:sz w:val="22"/>
          <w:szCs w:val="22"/>
        </w:rPr>
        <w:t>? …………………………………</w:t>
      </w:r>
    </w:p>
    <w:p w14:paraId="787A89F1" w14:textId="3456CAD3" w:rsidR="00A97953" w:rsidRPr="00846A5E" w:rsidRDefault="00000000" w:rsidP="00E234D6">
      <w:pPr>
        <w:pStyle w:val="Zkladntext"/>
        <w:numPr>
          <w:ilvl w:val="2"/>
          <w:numId w:val="9"/>
        </w:numPr>
        <w:ind w:left="426"/>
        <w:rPr>
          <w:rFonts w:ascii="Cambria Math" w:hAnsi="Cambria Math"/>
          <w:color w:val="000000" w:themeColor="text1"/>
          <w:sz w:val="22"/>
          <w:szCs w:val="22"/>
        </w:rPr>
      </w:pPr>
      <w:r w:rsidRPr="00846A5E">
        <w:rPr>
          <w:rFonts w:ascii="Cambria Math" w:hAnsi="Cambria Math"/>
          <w:color w:val="000000" w:themeColor="text1"/>
          <w:sz w:val="22"/>
          <w:szCs w:val="22"/>
        </w:rPr>
        <w:t xml:space="preserve">Je </w:t>
      </w:r>
      <w:proofErr w:type="spellStart"/>
      <w:r w:rsidRPr="00846A5E">
        <w:rPr>
          <w:rFonts w:ascii="Cambria Math" w:hAnsi="Cambria Math"/>
          <w:color w:val="000000" w:themeColor="text1"/>
          <w:sz w:val="22"/>
          <w:szCs w:val="22"/>
        </w:rPr>
        <w:t>signál</w:t>
      </w:r>
      <w:proofErr w:type="spellEnd"/>
      <w:r w:rsidRPr="00846A5E">
        <w:rPr>
          <w:rFonts w:ascii="Cambria Math" w:hAnsi="Cambria Math"/>
          <w:color w:val="000000" w:themeColor="text1"/>
          <w:sz w:val="22"/>
          <w:szCs w:val="22"/>
        </w:rPr>
        <w:t xml:space="preserve"> do </w:t>
      </w:r>
      <w:proofErr w:type="spellStart"/>
      <w:r w:rsidRPr="00846A5E">
        <w:rPr>
          <w:rFonts w:ascii="Cambria Math" w:hAnsi="Cambria Math"/>
          <w:color w:val="000000" w:themeColor="text1"/>
          <w:sz w:val="22"/>
          <w:szCs w:val="22"/>
        </w:rPr>
        <w:t>báze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silný</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nebo</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slabý</w:t>
      </w:r>
      <w:proofErr w:type="spellEnd"/>
      <w:r w:rsidRPr="00846A5E">
        <w:rPr>
          <w:rFonts w:ascii="Cambria Math" w:hAnsi="Cambria Math"/>
          <w:color w:val="000000" w:themeColor="text1"/>
          <w:sz w:val="22"/>
          <w:szCs w:val="22"/>
        </w:rPr>
        <w:t>? ………</w:t>
      </w:r>
      <w:r w:rsidR="009F40D6" w:rsidRPr="00846A5E">
        <w:rPr>
          <w:rFonts w:ascii="Cambria Math" w:hAnsi="Cambria Math"/>
          <w:color w:val="000000" w:themeColor="text1"/>
          <w:sz w:val="22"/>
          <w:szCs w:val="22"/>
        </w:rPr>
        <w:t>………………..</w:t>
      </w:r>
      <w:r w:rsidRPr="00846A5E">
        <w:rPr>
          <w:rFonts w:ascii="Cambria Math" w:hAnsi="Cambria Math"/>
          <w:color w:val="000000" w:themeColor="text1"/>
          <w:sz w:val="22"/>
          <w:szCs w:val="22"/>
        </w:rPr>
        <w:t>……………………………………………….</w:t>
      </w:r>
    </w:p>
    <w:p w14:paraId="100AE24F" w14:textId="21D93520" w:rsidR="00A97953" w:rsidRPr="00846A5E" w:rsidRDefault="00000000" w:rsidP="009606E0">
      <w:pPr>
        <w:pStyle w:val="FirstParagraph"/>
        <w:rPr>
          <w:rFonts w:ascii="Cambria Math" w:hAnsi="Cambria Math"/>
          <w:color w:val="000000" w:themeColor="text1"/>
          <w:sz w:val="22"/>
          <w:szCs w:val="22"/>
        </w:rPr>
      </w:pPr>
      <w:r w:rsidRPr="00846A5E">
        <w:rPr>
          <w:rFonts w:ascii="Cambria Math" w:hAnsi="Cambria Math"/>
          <w:color w:val="000000" w:themeColor="text1"/>
          <w:sz w:val="22"/>
          <w:szCs w:val="22"/>
        </w:rPr>
        <w:t xml:space="preserve">Závěr: Tranzistor </w:t>
      </w:r>
      <w:proofErr w:type="spellStart"/>
      <w:r w:rsidRPr="00846A5E">
        <w:rPr>
          <w:rFonts w:ascii="Cambria Math" w:hAnsi="Cambria Math"/>
          <w:color w:val="000000" w:themeColor="text1"/>
          <w:sz w:val="22"/>
          <w:szCs w:val="22"/>
        </w:rPr>
        <w:t>umožňuje</w:t>
      </w:r>
      <w:proofErr w:type="spellEnd"/>
      <w:r w:rsidR="009F40D6" w:rsidRPr="00846A5E">
        <w:rPr>
          <w:rFonts w:ascii="Cambria Math" w:hAnsi="Cambria Math"/>
          <w:color w:val="000000" w:themeColor="text1"/>
          <w:sz w:val="22"/>
          <w:szCs w:val="22"/>
        </w:rPr>
        <w:t>:</w:t>
      </w:r>
      <w:r w:rsidRPr="00846A5E">
        <w:rPr>
          <w:rFonts w:ascii="Cambria Math" w:hAnsi="Cambria Math"/>
          <w:color w:val="000000" w:themeColor="text1"/>
          <w:sz w:val="22"/>
          <w:szCs w:val="22"/>
        </w:rPr>
        <w:t xml:space="preserve"> </w:t>
      </w:r>
    </w:p>
    <w:p w14:paraId="0C9898A4" w14:textId="63AAF9F3" w:rsidR="00A97953" w:rsidRPr="00846A5E" w:rsidRDefault="007A2C23" w:rsidP="009606E0">
      <w:pPr>
        <w:rPr>
          <w:rFonts w:ascii="Cambria Math" w:hAnsi="Cambria Math"/>
          <w:color w:val="000000" w:themeColor="text1"/>
        </w:rPr>
      </w:pPr>
      <w:r w:rsidRPr="00846A5E">
        <w:rPr>
          <w:rFonts w:ascii="Cambria Math" w:hAnsi="Cambria Math"/>
          <w:noProof/>
        </w:rPr>
        <w:drawing>
          <wp:anchor distT="0" distB="0" distL="114300" distR="114300" simplePos="0" relativeHeight="251700224" behindDoc="0" locked="0" layoutInCell="1" allowOverlap="1" wp14:anchorId="16FC0222" wp14:editId="4B3BC800">
            <wp:simplePos x="0" y="0"/>
            <wp:positionH relativeFrom="column">
              <wp:posOffset>3845560</wp:posOffset>
            </wp:positionH>
            <wp:positionV relativeFrom="paragraph">
              <wp:posOffset>248920</wp:posOffset>
            </wp:positionV>
            <wp:extent cx="1708150" cy="1431290"/>
            <wp:effectExtent l="0" t="0" r="0" b="0"/>
            <wp:wrapSquare wrapText="bothSides"/>
            <wp:docPr id="1009861806" name="Obrázek 7" descr="Obsah obrázku diagram, kresba, skica, řada/pruh&#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861806" name="Obrázek 7" descr="Obsah obrázku diagram, kresba, skica, řada/pruh&#10;&#10;Obsah generovaný pomocí AI může být nesprávný."/>
                    <pic:cNvPicPr/>
                  </pic:nvPicPr>
                  <pic:blipFill rotWithShape="1">
                    <a:blip r:embed="rId12" cstate="print">
                      <a:extLst>
                        <a:ext uri="{28A0092B-C50C-407E-A947-70E740481C1C}">
                          <a14:useLocalDpi xmlns:a14="http://schemas.microsoft.com/office/drawing/2010/main" val="0"/>
                        </a:ext>
                      </a:extLst>
                    </a:blip>
                    <a:srcRect t="5964" r="5610" b="9335"/>
                    <a:stretch>
                      <a:fillRect/>
                    </a:stretch>
                  </pic:blipFill>
                  <pic:spPr bwMode="auto">
                    <a:xfrm>
                      <a:off x="0" y="0"/>
                      <a:ext cx="1708150" cy="14312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606E0" w:rsidRPr="00846A5E">
        <w:rPr>
          <w:rFonts w:ascii="Cambria Math" w:hAnsi="Cambria Math"/>
          <w:noProof/>
          <w:color w:val="000000" w:themeColor="text1"/>
        </w:rPr>
      </w:r>
      <w:r w:rsidR="009606E0" w:rsidRPr="00846A5E">
        <w:rPr>
          <w:rFonts w:ascii="Cambria Math" w:hAnsi="Cambria Math"/>
          <w:noProof/>
          <w:color w:val="000000" w:themeColor="text1"/>
        </w:rPr>
        <w:pict w14:anchorId="6BE8EBCB">
          <v:rect id="_x0000_i1032" alt="" style="width:453.6pt;height:.05pt;mso-width-percent:0;mso-height-percent:0;mso-width-percent:0;mso-height-percent:0" o:hralign="center" o:hrstd="t" o:hr="t"/>
        </w:pict>
      </w:r>
    </w:p>
    <w:p w14:paraId="552477EF" w14:textId="6FCCD67C" w:rsidR="00A97953" w:rsidRPr="00846A5E" w:rsidRDefault="00000000" w:rsidP="009606E0">
      <w:pPr>
        <w:pStyle w:val="Nadpis2"/>
        <w:rPr>
          <w:rFonts w:ascii="Cambria Math" w:hAnsi="Cambria Math"/>
          <w:color w:val="000000" w:themeColor="text1"/>
          <w:sz w:val="24"/>
          <w:szCs w:val="24"/>
        </w:rPr>
      </w:pPr>
      <w:bookmarkStart w:id="18" w:name="úloha-5-více-tranzistorů-zesílení"/>
      <w:bookmarkEnd w:id="17"/>
      <w:proofErr w:type="spellStart"/>
      <w:r w:rsidRPr="00846A5E">
        <w:rPr>
          <w:rFonts w:ascii="Cambria Math" w:hAnsi="Cambria Math"/>
          <w:color w:val="000000" w:themeColor="text1"/>
          <w:sz w:val="24"/>
          <w:szCs w:val="24"/>
        </w:rPr>
        <w:t>Úloha</w:t>
      </w:r>
      <w:proofErr w:type="spellEnd"/>
      <w:r w:rsidRPr="00846A5E">
        <w:rPr>
          <w:rFonts w:ascii="Cambria Math" w:hAnsi="Cambria Math"/>
          <w:color w:val="000000" w:themeColor="text1"/>
          <w:sz w:val="24"/>
          <w:szCs w:val="24"/>
        </w:rPr>
        <w:t xml:space="preserve"> </w:t>
      </w:r>
      <w:r w:rsidR="009F40D6" w:rsidRPr="00846A5E">
        <w:rPr>
          <w:rFonts w:ascii="Cambria Math" w:hAnsi="Cambria Math"/>
          <w:color w:val="000000" w:themeColor="text1"/>
          <w:sz w:val="24"/>
          <w:szCs w:val="24"/>
        </w:rPr>
        <w:t>2</w:t>
      </w:r>
      <w:r w:rsidRPr="00846A5E">
        <w:rPr>
          <w:rFonts w:ascii="Cambria Math" w:hAnsi="Cambria Math"/>
          <w:color w:val="000000" w:themeColor="text1"/>
          <w:sz w:val="24"/>
          <w:szCs w:val="24"/>
        </w:rPr>
        <w:t xml:space="preserve"> – </w:t>
      </w:r>
      <w:proofErr w:type="spellStart"/>
      <w:r w:rsidRPr="00846A5E">
        <w:rPr>
          <w:rFonts w:ascii="Cambria Math" w:hAnsi="Cambria Math"/>
          <w:color w:val="000000" w:themeColor="text1"/>
          <w:sz w:val="24"/>
          <w:szCs w:val="24"/>
        </w:rPr>
        <w:t>Více</w:t>
      </w:r>
      <w:proofErr w:type="spellEnd"/>
      <w:r w:rsidRPr="00846A5E">
        <w:rPr>
          <w:rFonts w:ascii="Cambria Math" w:hAnsi="Cambria Math"/>
          <w:color w:val="000000" w:themeColor="text1"/>
          <w:sz w:val="24"/>
          <w:szCs w:val="24"/>
        </w:rPr>
        <w:t xml:space="preserve"> </w:t>
      </w:r>
      <w:proofErr w:type="spellStart"/>
      <w:r w:rsidRPr="00846A5E">
        <w:rPr>
          <w:rFonts w:ascii="Cambria Math" w:hAnsi="Cambria Math"/>
          <w:color w:val="000000" w:themeColor="text1"/>
          <w:sz w:val="24"/>
          <w:szCs w:val="24"/>
        </w:rPr>
        <w:t>tranzistorů</w:t>
      </w:r>
      <w:proofErr w:type="spellEnd"/>
      <w:r w:rsidR="009F40D6" w:rsidRPr="00846A5E">
        <w:rPr>
          <w:rFonts w:ascii="Cambria Math" w:hAnsi="Cambria Math"/>
          <w:color w:val="000000" w:themeColor="text1"/>
          <w:sz w:val="24"/>
          <w:szCs w:val="24"/>
        </w:rPr>
        <w:t xml:space="preserve"> </w:t>
      </w:r>
    </w:p>
    <w:p w14:paraId="5C83DD13" w14:textId="5B2B3E3A" w:rsidR="009F40D6" w:rsidRPr="00846A5E" w:rsidRDefault="009F40D6" w:rsidP="009F40D6">
      <w:pPr>
        <w:pStyle w:val="FirstParagraph"/>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Nyní</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místo</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diody</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dej</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žárovku</w:t>
      </w:r>
      <w:proofErr w:type="spellEnd"/>
      <w:r w:rsidRPr="00846A5E">
        <w:rPr>
          <w:rFonts w:ascii="Cambria Math" w:hAnsi="Cambria Math"/>
          <w:color w:val="000000" w:themeColor="text1"/>
          <w:sz w:val="22"/>
          <w:szCs w:val="22"/>
        </w:rPr>
        <w:t xml:space="preserve"> co se </w:t>
      </w:r>
      <w:proofErr w:type="spellStart"/>
      <w:r w:rsidRPr="00846A5E">
        <w:rPr>
          <w:rFonts w:ascii="Cambria Math" w:hAnsi="Cambria Math"/>
          <w:color w:val="000000" w:themeColor="text1"/>
          <w:sz w:val="22"/>
          <w:szCs w:val="22"/>
        </w:rPr>
        <w:t>děje</w:t>
      </w:r>
      <w:proofErr w:type="spellEnd"/>
      <w:r w:rsidRPr="00846A5E">
        <w:rPr>
          <w:rFonts w:ascii="Cambria Math" w:hAnsi="Cambria Math"/>
          <w:color w:val="000000" w:themeColor="text1"/>
          <w:sz w:val="22"/>
          <w:szCs w:val="22"/>
        </w:rPr>
        <w:t>?............................................</w:t>
      </w:r>
    </w:p>
    <w:p w14:paraId="21A0F50B" w14:textId="0F4EA5C8" w:rsidR="007A2C23" w:rsidRPr="00846A5E" w:rsidRDefault="009F40D6" w:rsidP="007A2C23">
      <w:pPr>
        <w:pStyle w:val="FirstParagraph"/>
        <w:rPr>
          <w:rFonts w:ascii="Cambria Math" w:hAnsi="Cambria Math"/>
          <w:color w:val="000000" w:themeColor="text1"/>
          <w:sz w:val="22"/>
          <w:szCs w:val="22"/>
        </w:rPr>
      </w:pPr>
      <w:proofErr w:type="spellStart"/>
      <w:r w:rsidRPr="00846A5E">
        <w:rPr>
          <w:rFonts w:ascii="Cambria Math" w:hAnsi="Cambria Math"/>
          <w:color w:val="000000" w:themeColor="text1"/>
          <w:sz w:val="22"/>
          <w:szCs w:val="22"/>
        </w:rPr>
        <w:t>Vezmi</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si</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druhý</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tranzistor</w:t>
      </w:r>
      <w:proofErr w:type="spellEnd"/>
      <w:r w:rsidRPr="00846A5E">
        <w:rPr>
          <w:rFonts w:ascii="Cambria Math" w:hAnsi="Cambria Math"/>
          <w:color w:val="000000" w:themeColor="text1"/>
          <w:sz w:val="22"/>
          <w:szCs w:val="22"/>
        </w:rPr>
        <w:t xml:space="preserve"> a </w:t>
      </w:r>
      <w:proofErr w:type="spellStart"/>
      <w:r w:rsidRPr="00846A5E">
        <w:rPr>
          <w:rFonts w:ascii="Cambria Math" w:hAnsi="Cambria Math"/>
          <w:color w:val="000000" w:themeColor="text1"/>
          <w:sz w:val="22"/>
          <w:szCs w:val="22"/>
        </w:rPr>
        <w:t>sestav</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obvod</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dle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schámatu</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následně</w:t>
      </w:r>
      <w:proofErr w:type="spellEnd"/>
      <w:r w:rsidRPr="00846A5E">
        <w:rPr>
          <w:rFonts w:ascii="Cambria Math" w:hAnsi="Cambria Math"/>
          <w:color w:val="000000" w:themeColor="text1"/>
          <w:sz w:val="22"/>
          <w:szCs w:val="22"/>
        </w:rPr>
        <w:t xml:space="preserve"> se </w:t>
      </w:r>
      <w:proofErr w:type="spellStart"/>
      <w:r w:rsidRPr="00846A5E">
        <w:rPr>
          <w:rFonts w:ascii="Cambria Math" w:hAnsi="Cambria Math"/>
          <w:color w:val="000000" w:themeColor="text1"/>
          <w:sz w:val="22"/>
          <w:szCs w:val="22"/>
        </w:rPr>
        <w:t>opět</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dotkni</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jednou</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rukou</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báze</w:t>
      </w:r>
      <w:proofErr w:type="spellEnd"/>
      <w:r w:rsidRPr="00846A5E">
        <w:rPr>
          <w:rFonts w:ascii="Cambria Math" w:hAnsi="Cambria Math"/>
          <w:color w:val="000000" w:themeColor="text1"/>
          <w:sz w:val="22"/>
          <w:szCs w:val="22"/>
        </w:rPr>
        <w:t xml:space="preserve"> (B) a </w:t>
      </w:r>
      <w:proofErr w:type="spellStart"/>
      <w:r w:rsidRPr="00846A5E">
        <w:rPr>
          <w:rFonts w:ascii="Cambria Math" w:hAnsi="Cambria Math"/>
          <w:color w:val="000000" w:themeColor="text1"/>
          <w:sz w:val="22"/>
          <w:szCs w:val="22"/>
        </w:rPr>
        <w:t>druhou</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kladného</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půlo</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baterie</w:t>
      </w:r>
      <w:proofErr w:type="spellEnd"/>
      <w:r w:rsidRPr="00846A5E">
        <w:rPr>
          <w:rFonts w:ascii="Cambria Math" w:hAnsi="Cambria Math"/>
          <w:color w:val="000000" w:themeColor="text1"/>
          <w:sz w:val="22"/>
          <w:szCs w:val="22"/>
        </w:rPr>
        <w:t>.</w:t>
      </w:r>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Rozsvítila</w:t>
      </w:r>
      <w:proofErr w:type="spellEnd"/>
      <w:r w:rsidRPr="00846A5E">
        <w:rPr>
          <w:rFonts w:ascii="Cambria Math" w:hAnsi="Cambria Math"/>
          <w:color w:val="000000" w:themeColor="text1"/>
          <w:sz w:val="22"/>
          <w:szCs w:val="22"/>
        </w:rPr>
        <w:t xml:space="preserve"> se </w:t>
      </w:r>
      <w:proofErr w:type="spellStart"/>
      <w:r w:rsidRPr="00846A5E">
        <w:rPr>
          <w:rFonts w:ascii="Cambria Math" w:hAnsi="Cambria Math"/>
          <w:color w:val="000000" w:themeColor="text1"/>
          <w:sz w:val="22"/>
          <w:szCs w:val="22"/>
        </w:rPr>
        <w:t>tentokrát</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žárovka</w:t>
      </w:r>
      <w:proofErr w:type="spellEnd"/>
      <w:r w:rsidRPr="00846A5E">
        <w:rPr>
          <w:rFonts w:ascii="Cambria Math" w:hAnsi="Cambria Math"/>
          <w:color w:val="000000" w:themeColor="text1"/>
          <w:sz w:val="22"/>
          <w:szCs w:val="22"/>
        </w:rPr>
        <w:t>?</w:t>
      </w:r>
    </w:p>
    <w:p w14:paraId="40F9E989" w14:textId="7E007FB5" w:rsidR="009F40D6" w:rsidRPr="00846A5E" w:rsidRDefault="00000000" w:rsidP="009F40D6">
      <w:pPr>
        <w:pStyle w:val="Zkladntext"/>
        <w:numPr>
          <w:ilvl w:val="2"/>
          <w:numId w:val="26"/>
        </w:numPr>
        <w:ind w:left="426" w:hanging="284"/>
        <w:rPr>
          <w:rFonts w:ascii="Cambria Math" w:hAnsi="Cambria Math"/>
          <w:color w:val="000000" w:themeColor="text1"/>
          <w:sz w:val="22"/>
          <w:szCs w:val="22"/>
        </w:rPr>
      </w:pPr>
      <w:r w:rsidRPr="00846A5E">
        <w:rPr>
          <w:rFonts w:ascii="Cambria Math" w:hAnsi="Cambria Math"/>
          <w:color w:val="000000" w:themeColor="text1"/>
          <w:sz w:val="22"/>
          <w:szCs w:val="22"/>
        </w:rPr>
        <w:t xml:space="preserve">Proč jeden tranzistor někdy nestačí? </w:t>
      </w:r>
      <w:r w:rsidR="007A2C23" w:rsidRPr="00846A5E">
        <w:rPr>
          <w:rFonts w:ascii="Cambria Math" w:hAnsi="Cambria Math"/>
          <w:color w:val="000000" w:themeColor="text1"/>
          <w:sz w:val="22"/>
          <w:szCs w:val="22"/>
        </w:rPr>
        <w:t>………………</w:t>
      </w:r>
      <w:r w:rsidRPr="00846A5E">
        <w:rPr>
          <w:rFonts w:ascii="Cambria Math" w:hAnsi="Cambria Math"/>
          <w:color w:val="000000" w:themeColor="text1"/>
          <w:sz w:val="22"/>
          <w:szCs w:val="22"/>
        </w:rPr>
        <w:t>……………………………………………….</w:t>
      </w:r>
    </w:p>
    <w:p w14:paraId="469A5941" w14:textId="4E1A6572" w:rsidR="00A97953" w:rsidRPr="00846A5E" w:rsidRDefault="00000000" w:rsidP="009F40D6">
      <w:pPr>
        <w:pStyle w:val="Zkladntext"/>
        <w:numPr>
          <w:ilvl w:val="2"/>
          <w:numId w:val="26"/>
        </w:numPr>
        <w:ind w:left="426" w:hanging="284"/>
        <w:rPr>
          <w:rFonts w:ascii="Cambria Math" w:hAnsi="Cambria Math"/>
          <w:color w:val="000000" w:themeColor="text1"/>
          <w:sz w:val="22"/>
          <w:szCs w:val="22"/>
        </w:rPr>
      </w:pPr>
      <w:r w:rsidRPr="00846A5E">
        <w:rPr>
          <w:rFonts w:ascii="Cambria Math" w:hAnsi="Cambria Math"/>
          <w:color w:val="000000" w:themeColor="text1"/>
          <w:sz w:val="22"/>
          <w:szCs w:val="22"/>
        </w:rPr>
        <w:t xml:space="preserve">Co se </w:t>
      </w:r>
      <w:proofErr w:type="spellStart"/>
      <w:r w:rsidRPr="00846A5E">
        <w:rPr>
          <w:rFonts w:ascii="Cambria Math" w:hAnsi="Cambria Math"/>
          <w:color w:val="000000" w:themeColor="text1"/>
          <w:sz w:val="22"/>
          <w:szCs w:val="22"/>
        </w:rPr>
        <w:t>změní</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když</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zapojíme</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dva</w:t>
      </w:r>
      <w:proofErr w:type="spellEnd"/>
      <w:r w:rsidRPr="00846A5E">
        <w:rPr>
          <w:rFonts w:ascii="Cambria Math" w:hAnsi="Cambria Math"/>
          <w:color w:val="000000" w:themeColor="text1"/>
          <w:sz w:val="22"/>
          <w:szCs w:val="22"/>
        </w:rPr>
        <w:t xml:space="preserve"> </w:t>
      </w:r>
      <w:proofErr w:type="spellStart"/>
      <w:r w:rsidRPr="00846A5E">
        <w:rPr>
          <w:rFonts w:ascii="Cambria Math" w:hAnsi="Cambria Math"/>
          <w:color w:val="000000" w:themeColor="text1"/>
          <w:sz w:val="22"/>
          <w:szCs w:val="22"/>
        </w:rPr>
        <w:t>tranzistory</w:t>
      </w:r>
      <w:proofErr w:type="spellEnd"/>
      <w:r w:rsidRPr="00846A5E">
        <w:rPr>
          <w:rFonts w:ascii="Cambria Math" w:hAnsi="Cambria Math"/>
          <w:color w:val="000000" w:themeColor="text1"/>
          <w:sz w:val="22"/>
          <w:szCs w:val="22"/>
        </w:rPr>
        <w:t xml:space="preserve"> za sebou? ………</w:t>
      </w:r>
      <w:r w:rsidR="007A2C23" w:rsidRPr="00846A5E">
        <w:rPr>
          <w:rFonts w:ascii="Cambria Math" w:hAnsi="Cambria Math"/>
          <w:color w:val="000000" w:themeColor="text1"/>
          <w:sz w:val="22"/>
          <w:szCs w:val="22"/>
        </w:rPr>
        <w:t>..</w:t>
      </w:r>
      <w:r w:rsidRPr="00846A5E">
        <w:rPr>
          <w:rFonts w:ascii="Cambria Math" w:hAnsi="Cambria Math"/>
          <w:color w:val="000000" w:themeColor="text1"/>
          <w:sz w:val="22"/>
          <w:szCs w:val="22"/>
        </w:rPr>
        <w:t>…………………………….</w:t>
      </w:r>
    </w:p>
    <w:p w14:paraId="2A5EE39D" w14:textId="77777777" w:rsidR="00A97953" w:rsidRPr="00846A5E" w:rsidRDefault="009606E0" w:rsidP="009606E0">
      <w:pPr>
        <w:rPr>
          <w:rFonts w:ascii="Cambria Math" w:hAnsi="Cambria Math"/>
          <w:color w:val="000000" w:themeColor="text1"/>
        </w:rPr>
      </w:pPr>
      <w:r w:rsidRPr="00846A5E">
        <w:rPr>
          <w:rFonts w:ascii="Cambria Math" w:hAnsi="Cambria Math"/>
          <w:noProof/>
          <w:color w:val="000000" w:themeColor="text1"/>
        </w:rPr>
      </w:r>
      <w:r w:rsidR="009606E0" w:rsidRPr="00846A5E">
        <w:rPr>
          <w:rFonts w:ascii="Cambria Math" w:hAnsi="Cambria Math"/>
          <w:noProof/>
          <w:color w:val="000000" w:themeColor="text1"/>
        </w:rPr>
        <w:pict w14:anchorId="6DAC1B4E">
          <v:rect id="_x0000_i1033" alt="" style="width:453.6pt;height:.05pt;mso-width-percent:0;mso-height-percent:0;mso-width-percent:0;mso-height-percent:0" o:hralign="center" o:hrstd="t" o:hr="t"/>
        </w:pict>
      </w:r>
    </w:p>
    <w:p w14:paraId="0444AC69" w14:textId="77777777" w:rsidR="00A77525" w:rsidRPr="00846A5E" w:rsidRDefault="00A77525" w:rsidP="00A77525">
      <w:pPr>
        <w:pStyle w:val="Normlnweb"/>
        <w:pBdr>
          <w:top w:val="single" w:sz="4" w:space="1" w:color="auto"/>
          <w:left w:val="single" w:sz="4" w:space="4" w:color="auto"/>
          <w:bottom w:val="single" w:sz="4" w:space="1" w:color="auto"/>
          <w:right w:val="single" w:sz="4" w:space="4" w:color="auto"/>
        </w:pBdr>
        <w:shd w:val="clear" w:color="auto" w:fill="E8E8E8" w:themeFill="background2"/>
        <w:jc w:val="center"/>
        <w:rPr>
          <w:rFonts w:ascii="Cambria Math" w:hAnsi="Cambria Math"/>
          <w:sz w:val="22"/>
          <w:szCs w:val="22"/>
        </w:rPr>
      </w:pPr>
      <w:bookmarkStart w:id="19" w:name="úloha-6-tranzistor-v-počítači"/>
      <w:bookmarkEnd w:id="18"/>
      <w:r w:rsidRPr="00846A5E">
        <w:rPr>
          <w:rFonts w:ascii="Cambria Math" w:hAnsi="Cambria Math"/>
          <w:sz w:val="22"/>
          <w:szCs w:val="22"/>
        </w:rPr>
        <w:t>Tranzistor funguje jako ta podmínka POKUD. Pokud přijde signál do Báze, pak tranzistor sepne a žárovka svítí. Právě z milionů takových malých „vypínačů“ (tranzistorů) je složen procesor v počítači.</w:t>
      </w:r>
    </w:p>
    <w:p w14:paraId="213181F1" w14:textId="006D2E51" w:rsidR="00A97953" w:rsidRPr="00846A5E" w:rsidRDefault="007A2C23" w:rsidP="007A2C23">
      <w:pPr>
        <w:jc w:val="center"/>
        <w:rPr>
          <w:rFonts w:ascii="Cambria Math" w:hAnsi="Cambria Math"/>
          <w:color w:val="000000" w:themeColor="text1"/>
        </w:rPr>
      </w:pPr>
      <w:r w:rsidRPr="00846A5E">
        <w:rPr>
          <w:rFonts w:ascii="Cambria Math" w:hAnsi="Cambria Math"/>
          <w:noProof/>
          <w:color w:val="000000" w:themeColor="text1"/>
        </w:rPr>
        <w:lastRenderedPageBreak/>
        <w:drawing>
          <wp:inline distT="0" distB="0" distL="0" distR="0" wp14:anchorId="77967CA4" wp14:editId="1355521C">
            <wp:extent cx="3007105" cy="2004646"/>
            <wp:effectExtent l="0" t="0" r="0" b="0"/>
            <wp:docPr id="288176625" name="Obrázek 8" descr="Obsah obrázku elektronika, Elektronické inženýrství, světlo, Obvodoví součástka&#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76625" name="Obrázek 8" descr="Obsah obrázku elektronika, Elektronické inženýrství, světlo, Obvodoví součástka&#10;&#10;Obsah generovaný pomocí AI může být nesprávný."/>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33149" cy="2022008"/>
                    </a:xfrm>
                    <a:prstGeom prst="rect">
                      <a:avLst/>
                    </a:prstGeom>
                  </pic:spPr>
                </pic:pic>
              </a:graphicData>
            </a:graphic>
          </wp:inline>
        </w:drawing>
      </w:r>
    </w:p>
    <w:p w14:paraId="5224D612" w14:textId="77777777" w:rsidR="00846A5E" w:rsidRDefault="00846A5E" w:rsidP="009606E0">
      <w:pPr>
        <w:pStyle w:val="Nadpis2"/>
        <w:rPr>
          <w:rFonts w:ascii="Cambria Math" w:hAnsi="Cambria Math"/>
          <w:color w:val="000000" w:themeColor="text1"/>
        </w:rPr>
      </w:pPr>
      <w:bookmarkStart w:id="20" w:name="mooreův-zákon-zjednodušeně"/>
      <w:bookmarkEnd w:id="19"/>
    </w:p>
    <w:p w14:paraId="0352BFDD" w14:textId="2075615C" w:rsidR="00A97953" w:rsidRPr="00846A5E" w:rsidRDefault="00000000" w:rsidP="009606E0">
      <w:pPr>
        <w:pStyle w:val="Nadpis2"/>
        <w:rPr>
          <w:rFonts w:ascii="Cambria Math" w:hAnsi="Cambria Math"/>
          <w:color w:val="000000" w:themeColor="text1"/>
        </w:rPr>
      </w:pPr>
      <w:proofErr w:type="spellStart"/>
      <w:r w:rsidRPr="00846A5E">
        <w:rPr>
          <w:rFonts w:ascii="Cambria Math" w:hAnsi="Cambria Math"/>
          <w:color w:val="000000" w:themeColor="text1"/>
        </w:rPr>
        <w:t>Mooreův</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zákon</w:t>
      </w:r>
      <w:proofErr w:type="spellEnd"/>
      <w:r w:rsidRPr="00846A5E">
        <w:rPr>
          <w:rFonts w:ascii="Cambria Math" w:hAnsi="Cambria Math"/>
          <w:color w:val="000000" w:themeColor="text1"/>
        </w:rPr>
        <w:t xml:space="preserve"> (</w:t>
      </w:r>
      <w:proofErr w:type="spellStart"/>
      <w:r w:rsidRPr="00846A5E">
        <w:rPr>
          <w:rFonts w:ascii="Cambria Math" w:hAnsi="Cambria Math"/>
          <w:color w:val="000000" w:themeColor="text1"/>
        </w:rPr>
        <w:t>zjednodušeně</w:t>
      </w:r>
      <w:proofErr w:type="spellEnd"/>
      <w:r w:rsidRPr="00846A5E">
        <w:rPr>
          <w:rFonts w:ascii="Cambria Math" w:hAnsi="Cambria Math"/>
          <w:color w:val="000000" w:themeColor="text1"/>
        </w:rPr>
        <w:t>)</w:t>
      </w:r>
    </w:p>
    <w:p w14:paraId="357457BB" w14:textId="0B802EAF" w:rsidR="007A2C23" w:rsidRPr="00846A5E" w:rsidRDefault="007A2C23" w:rsidP="007A2C23">
      <w:pPr>
        <w:pStyle w:val="Zkladntext"/>
        <w:rPr>
          <w:rFonts w:ascii="Cambria Math" w:hAnsi="Cambria Math"/>
          <w:sz w:val="22"/>
          <w:szCs w:val="22"/>
        </w:rPr>
      </w:pPr>
      <w:proofErr w:type="spellStart"/>
      <w:r w:rsidRPr="00846A5E">
        <w:rPr>
          <w:rFonts w:ascii="Cambria Math" w:hAnsi="Cambria Math"/>
          <w:sz w:val="22"/>
          <w:szCs w:val="22"/>
        </w:rPr>
        <w:t>Přečti</w:t>
      </w:r>
      <w:proofErr w:type="spellEnd"/>
      <w:r w:rsidRPr="00846A5E">
        <w:rPr>
          <w:rFonts w:ascii="Cambria Math" w:hAnsi="Cambria Math"/>
          <w:sz w:val="22"/>
          <w:szCs w:val="22"/>
        </w:rPr>
        <w:t xml:space="preserve"> </w:t>
      </w:r>
      <w:proofErr w:type="spellStart"/>
      <w:r w:rsidRPr="00846A5E">
        <w:rPr>
          <w:rFonts w:ascii="Cambria Math" w:hAnsi="Cambria Math"/>
          <w:sz w:val="22"/>
          <w:szCs w:val="22"/>
        </w:rPr>
        <w:t>si</w:t>
      </w:r>
      <w:proofErr w:type="spellEnd"/>
      <w:r w:rsidRPr="00846A5E">
        <w:rPr>
          <w:rFonts w:ascii="Cambria Math" w:hAnsi="Cambria Math"/>
          <w:sz w:val="22"/>
          <w:szCs w:val="22"/>
        </w:rPr>
        <w:t xml:space="preserve"> </w:t>
      </w:r>
      <w:proofErr w:type="spellStart"/>
      <w:r w:rsidRPr="00846A5E">
        <w:rPr>
          <w:rFonts w:ascii="Cambria Math" w:hAnsi="Cambria Math"/>
          <w:sz w:val="22"/>
          <w:szCs w:val="22"/>
        </w:rPr>
        <w:t>následující</w:t>
      </w:r>
      <w:proofErr w:type="spellEnd"/>
      <w:r w:rsidRPr="00846A5E">
        <w:rPr>
          <w:rFonts w:ascii="Cambria Math" w:hAnsi="Cambria Math"/>
          <w:sz w:val="22"/>
          <w:szCs w:val="22"/>
        </w:rPr>
        <w:t xml:space="preserve"> text a </w:t>
      </w:r>
      <w:proofErr w:type="spellStart"/>
      <w:r w:rsidRPr="00846A5E">
        <w:rPr>
          <w:rFonts w:ascii="Cambria Math" w:hAnsi="Cambria Math"/>
          <w:sz w:val="22"/>
          <w:szCs w:val="22"/>
        </w:rPr>
        <w:t>pak</w:t>
      </w:r>
      <w:proofErr w:type="spellEnd"/>
      <w:r w:rsidRPr="00846A5E">
        <w:rPr>
          <w:rFonts w:ascii="Cambria Math" w:hAnsi="Cambria Math"/>
          <w:sz w:val="22"/>
          <w:szCs w:val="22"/>
        </w:rPr>
        <w:t xml:space="preserve"> </w:t>
      </w:r>
      <w:proofErr w:type="spellStart"/>
      <w:r w:rsidRPr="00846A5E">
        <w:rPr>
          <w:rFonts w:ascii="Cambria Math" w:hAnsi="Cambria Math"/>
          <w:sz w:val="22"/>
          <w:szCs w:val="22"/>
        </w:rPr>
        <w:t>odpověz</w:t>
      </w:r>
      <w:proofErr w:type="spellEnd"/>
      <w:r w:rsidRPr="00846A5E">
        <w:rPr>
          <w:rFonts w:ascii="Cambria Math" w:hAnsi="Cambria Math"/>
          <w:sz w:val="22"/>
          <w:szCs w:val="22"/>
        </w:rPr>
        <w:t xml:space="preserve"> </w:t>
      </w:r>
      <w:proofErr w:type="spellStart"/>
      <w:r w:rsidRPr="00846A5E">
        <w:rPr>
          <w:rFonts w:ascii="Cambria Math" w:hAnsi="Cambria Math"/>
          <w:sz w:val="22"/>
          <w:szCs w:val="22"/>
        </w:rPr>
        <w:t>na</w:t>
      </w:r>
      <w:proofErr w:type="spellEnd"/>
      <w:r w:rsidRPr="00846A5E">
        <w:rPr>
          <w:rFonts w:ascii="Cambria Math" w:hAnsi="Cambria Math"/>
          <w:sz w:val="22"/>
          <w:szCs w:val="22"/>
        </w:rPr>
        <w:t xml:space="preserve"> </w:t>
      </w:r>
      <w:proofErr w:type="spellStart"/>
      <w:r w:rsidRPr="00846A5E">
        <w:rPr>
          <w:rFonts w:ascii="Cambria Math" w:hAnsi="Cambria Math"/>
          <w:sz w:val="22"/>
          <w:szCs w:val="22"/>
        </w:rPr>
        <w:t>otázky</w:t>
      </w:r>
      <w:proofErr w:type="spellEnd"/>
    </w:p>
    <w:p w14:paraId="391CAEDA" w14:textId="58B2BCAD" w:rsidR="00846A5E" w:rsidRPr="00846A5E" w:rsidRDefault="00846A5E" w:rsidP="00846A5E">
      <w:pPr>
        <w:pStyle w:val="Normlnweb"/>
        <w:jc w:val="both"/>
        <w:rPr>
          <w:rFonts w:ascii="Cambria Math" w:hAnsi="Cambria Math"/>
          <w:i/>
          <w:iCs/>
        </w:rPr>
      </w:pPr>
      <w:proofErr w:type="spellStart"/>
      <w:r w:rsidRPr="00846A5E">
        <w:rPr>
          <w:rFonts w:ascii="Cambria Math" w:hAnsi="Cambria Math"/>
          <w:i/>
          <w:iCs/>
          <w:sz w:val="22"/>
          <w:szCs w:val="22"/>
        </w:rPr>
        <w:t>Moorův</w:t>
      </w:r>
      <w:proofErr w:type="spellEnd"/>
      <w:r w:rsidRPr="00846A5E">
        <w:rPr>
          <w:rFonts w:ascii="Cambria Math" w:hAnsi="Cambria Math"/>
          <w:i/>
          <w:iCs/>
          <w:sz w:val="22"/>
          <w:szCs w:val="22"/>
        </w:rPr>
        <w:t xml:space="preserve"> zákon je fascinující ukázka toho, jak rychle se technologie mění.  </w:t>
      </w:r>
      <w:r w:rsidRPr="00846A5E">
        <w:rPr>
          <w:rFonts w:ascii="Cambria Math" w:hAnsi="Cambria Math"/>
          <w:i/>
          <w:iCs/>
        </w:rPr>
        <w:t xml:space="preserve">Je to v podstatě pravidlo o tom, jak se počítače neustále zmenšují a zrychlují. </w:t>
      </w:r>
      <w:proofErr w:type="spellStart"/>
      <w:r w:rsidRPr="00846A5E">
        <w:rPr>
          <w:rFonts w:ascii="Cambria Math" w:hAnsi="Cambria Math"/>
          <w:i/>
          <w:iCs/>
        </w:rPr>
        <w:t>Gordon</w:t>
      </w:r>
      <w:proofErr w:type="spellEnd"/>
      <w:r w:rsidRPr="00846A5E">
        <w:rPr>
          <w:rFonts w:ascii="Cambria Math" w:hAnsi="Cambria Math"/>
          <w:i/>
          <w:iCs/>
        </w:rPr>
        <w:t xml:space="preserve"> </w:t>
      </w:r>
      <w:proofErr w:type="spellStart"/>
      <w:r w:rsidRPr="00846A5E">
        <w:rPr>
          <w:rFonts w:ascii="Cambria Math" w:hAnsi="Cambria Math"/>
          <w:i/>
          <w:iCs/>
        </w:rPr>
        <w:t>Moore</w:t>
      </w:r>
      <w:proofErr w:type="spellEnd"/>
      <w:r w:rsidRPr="00846A5E">
        <w:rPr>
          <w:rFonts w:ascii="Cambria Math" w:hAnsi="Cambria Math"/>
          <w:i/>
          <w:iCs/>
        </w:rPr>
        <w:t xml:space="preserve"> si všiml, že přibližně každé dva roky dokážeme vyrobit tak malé tranzistory (to jsou ty základní „vypínače“ uvnitř procesoru), že se jich na stejné místo vejde dvojnásobné množství. Pro vás to znamená, že váš mobil je dnes mnohem výkonnější než obří počítač, který před lety zabíral celou místnost. Jednoduše řečeno: technika se každé dva roky stává dvakrát chytřejší a výkonnější, aniž by musela být větší.</w:t>
      </w:r>
    </w:p>
    <w:p w14:paraId="6D2B0CAF" w14:textId="77777777" w:rsidR="00846A5E" w:rsidRPr="00846A5E" w:rsidRDefault="00846A5E" w:rsidP="00846A5E">
      <w:pPr>
        <w:pStyle w:val="Normlnweb"/>
        <w:numPr>
          <w:ilvl w:val="0"/>
          <w:numId w:val="27"/>
        </w:numPr>
        <w:spacing w:before="0" w:beforeAutospacing="0" w:after="0" w:afterAutospacing="0"/>
        <w:ind w:left="426"/>
        <w:rPr>
          <w:rFonts w:ascii="Cambria Math" w:hAnsi="Cambria Math"/>
          <w:sz w:val="22"/>
          <w:szCs w:val="22"/>
        </w:rPr>
      </w:pPr>
      <w:r w:rsidRPr="00846A5E">
        <w:rPr>
          <w:rFonts w:ascii="Cambria Math" w:hAnsi="Cambria Math"/>
          <w:sz w:val="22"/>
          <w:szCs w:val="22"/>
        </w:rPr>
        <w:t xml:space="preserve">Co se podle </w:t>
      </w:r>
      <w:proofErr w:type="spellStart"/>
      <w:r w:rsidRPr="00846A5E">
        <w:rPr>
          <w:rFonts w:ascii="Cambria Math" w:hAnsi="Cambria Math"/>
          <w:sz w:val="22"/>
          <w:szCs w:val="22"/>
        </w:rPr>
        <w:t>Moorova</w:t>
      </w:r>
      <w:proofErr w:type="spellEnd"/>
      <w:r w:rsidRPr="00846A5E">
        <w:rPr>
          <w:rFonts w:ascii="Cambria Math" w:hAnsi="Cambria Math"/>
          <w:sz w:val="22"/>
          <w:szCs w:val="22"/>
        </w:rPr>
        <w:t xml:space="preserve"> zákona děje s počtem tranzistorů na čipu přibližně každé dva roky?</w:t>
      </w:r>
    </w:p>
    <w:p w14:paraId="279290D5" w14:textId="3654DE73" w:rsidR="00846A5E" w:rsidRPr="00846A5E" w:rsidRDefault="00846A5E" w:rsidP="00846A5E">
      <w:pPr>
        <w:pStyle w:val="Normlnweb"/>
        <w:numPr>
          <w:ilvl w:val="1"/>
          <w:numId w:val="28"/>
        </w:numPr>
        <w:spacing w:before="0" w:beforeAutospacing="0" w:after="0" w:afterAutospacing="0"/>
        <w:rPr>
          <w:rFonts w:ascii="Cambria Math" w:hAnsi="Cambria Math"/>
          <w:sz w:val="22"/>
          <w:szCs w:val="22"/>
        </w:rPr>
      </w:pPr>
      <w:r w:rsidRPr="00846A5E">
        <w:rPr>
          <w:rFonts w:ascii="Cambria Math" w:hAnsi="Cambria Math"/>
          <w:sz w:val="22"/>
          <w:szCs w:val="22"/>
        </w:rPr>
        <w:t>Jejich počet se zdvojnásobí.</w:t>
      </w:r>
    </w:p>
    <w:p w14:paraId="3CCB0D93" w14:textId="156524D0" w:rsidR="00846A5E" w:rsidRPr="00846A5E" w:rsidRDefault="00846A5E" w:rsidP="00846A5E">
      <w:pPr>
        <w:pStyle w:val="Normlnweb"/>
        <w:numPr>
          <w:ilvl w:val="1"/>
          <w:numId w:val="28"/>
        </w:numPr>
        <w:spacing w:before="0" w:beforeAutospacing="0" w:after="0" w:afterAutospacing="0"/>
        <w:rPr>
          <w:rFonts w:ascii="Cambria Math" w:hAnsi="Cambria Math"/>
          <w:sz w:val="22"/>
          <w:szCs w:val="22"/>
        </w:rPr>
      </w:pPr>
      <w:r w:rsidRPr="00846A5E">
        <w:rPr>
          <w:rFonts w:ascii="Cambria Math" w:hAnsi="Cambria Math"/>
          <w:sz w:val="22"/>
          <w:szCs w:val="22"/>
        </w:rPr>
        <w:t>Jejich počet zůstává stejný, ale jsou větší.</w:t>
      </w:r>
    </w:p>
    <w:p w14:paraId="54D4A435" w14:textId="68130B0D" w:rsidR="00846A5E" w:rsidRPr="00846A5E" w:rsidRDefault="00846A5E" w:rsidP="00846A5E">
      <w:pPr>
        <w:pStyle w:val="Normlnweb"/>
        <w:numPr>
          <w:ilvl w:val="1"/>
          <w:numId w:val="28"/>
        </w:numPr>
        <w:spacing w:before="0" w:beforeAutospacing="0" w:after="0" w:afterAutospacing="0"/>
        <w:rPr>
          <w:rFonts w:ascii="Cambria Math" w:hAnsi="Cambria Math"/>
          <w:sz w:val="22"/>
          <w:szCs w:val="22"/>
        </w:rPr>
      </w:pPr>
      <w:r w:rsidRPr="00846A5E">
        <w:rPr>
          <w:rFonts w:ascii="Cambria Math" w:hAnsi="Cambria Math"/>
          <w:sz w:val="22"/>
          <w:szCs w:val="22"/>
        </w:rPr>
        <w:t>Jejich počet klesne na polovinu.</w:t>
      </w:r>
    </w:p>
    <w:p w14:paraId="7CAC5CFE" w14:textId="64EDCA87" w:rsidR="00846A5E" w:rsidRPr="00846A5E" w:rsidRDefault="00846A5E" w:rsidP="00846A5E">
      <w:pPr>
        <w:pStyle w:val="Normlnweb"/>
        <w:numPr>
          <w:ilvl w:val="1"/>
          <w:numId w:val="28"/>
        </w:numPr>
        <w:spacing w:before="0" w:beforeAutospacing="0" w:after="0" w:afterAutospacing="0"/>
        <w:rPr>
          <w:rFonts w:ascii="Cambria Math" w:hAnsi="Cambria Math"/>
          <w:sz w:val="22"/>
          <w:szCs w:val="22"/>
        </w:rPr>
      </w:pPr>
      <w:r w:rsidRPr="00846A5E">
        <w:rPr>
          <w:rFonts w:ascii="Cambria Math" w:hAnsi="Cambria Math"/>
          <w:sz w:val="22"/>
          <w:szCs w:val="22"/>
        </w:rPr>
        <w:t>Tranzistory úplně zmizí.</w:t>
      </w:r>
    </w:p>
    <w:p w14:paraId="7B787102" w14:textId="77777777" w:rsidR="00846A5E" w:rsidRPr="00846A5E" w:rsidRDefault="00846A5E" w:rsidP="00846A5E">
      <w:pPr>
        <w:pStyle w:val="Normlnweb"/>
        <w:numPr>
          <w:ilvl w:val="0"/>
          <w:numId w:val="27"/>
        </w:numPr>
        <w:spacing w:before="0" w:beforeAutospacing="0" w:after="0" w:afterAutospacing="0"/>
        <w:ind w:left="426"/>
        <w:rPr>
          <w:rFonts w:ascii="Cambria Math" w:hAnsi="Cambria Math"/>
          <w:sz w:val="22"/>
          <w:szCs w:val="22"/>
        </w:rPr>
      </w:pPr>
      <w:r w:rsidRPr="00846A5E">
        <w:rPr>
          <w:rFonts w:ascii="Cambria Math" w:hAnsi="Cambria Math"/>
          <w:sz w:val="22"/>
          <w:szCs w:val="22"/>
        </w:rPr>
        <w:t>Pravda nebo Lež: Tranzistor v procesoru funguje jako mikroskopický vypínač, který ovládá tok elektřiny.</w:t>
      </w:r>
    </w:p>
    <w:p w14:paraId="569459C7" w14:textId="7BAFFD9A" w:rsidR="00846A5E" w:rsidRPr="00846A5E" w:rsidRDefault="00846A5E" w:rsidP="00846A5E">
      <w:pPr>
        <w:pStyle w:val="Normlnweb"/>
        <w:numPr>
          <w:ilvl w:val="1"/>
          <w:numId w:val="29"/>
        </w:numPr>
        <w:spacing w:before="0" w:beforeAutospacing="0" w:after="0" w:afterAutospacing="0"/>
        <w:rPr>
          <w:rFonts w:ascii="Cambria Math" w:hAnsi="Cambria Math"/>
          <w:sz w:val="22"/>
          <w:szCs w:val="22"/>
        </w:rPr>
      </w:pPr>
      <w:r w:rsidRPr="00846A5E">
        <w:rPr>
          <w:rFonts w:ascii="Cambria Math" w:hAnsi="Cambria Math"/>
          <w:sz w:val="22"/>
          <w:szCs w:val="22"/>
        </w:rPr>
        <w:t>Pravda</w:t>
      </w:r>
    </w:p>
    <w:p w14:paraId="14451178" w14:textId="14CC62C7" w:rsidR="00846A5E" w:rsidRPr="00846A5E" w:rsidRDefault="00846A5E" w:rsidP="00846A5E">
      <w:pPr>
        <w:pStyle w:val="Normlnweb"/>
        <w:numPr>
          <w:ilvl w:val="1"/>
          <w:numId w:val="29"/>
        </w:numPr>
        <w:spacing w:before="0" w:beforeAutospacing="0" w:after="0" w:afterAutospacing="0"/>
        <w:rPr>
          <w:rFonts w:ascii="Cambria Math" w:hAnsi="Cambria Math"/>
          <w:sz w:val="22"/>
          <w:szCs w:val="22"/>
        </w:rPr>
      </w:pPr>
      <w:r w:rsidRPr="00846A5E">
        <w:rPr>
          <w:rFonts w:ascii="Cambria Math" w:hAnsi="Cambria Math"/>
          <w:sz w:val="22"/>
          <w:szCs w:val="22"/>
        </w:rPr>
        <w:t>Lež</w:t>
      </w:r>
    </w:p>
    <w:p w14:paraId="38BBEAD5" w14:textId="77777777" w:rsidR="00846A5E" w:rsidRPr="00846A5E" w:rsidRDefault="00846A5E" w:rsidP="00846A5E">
      <w:pPr>
        <w:pStyle w:val="Normlnweb"/>
        <w:numPr>
          <w:ilvl w:val="0"/>
          <w:numId w:val="27"/>
        </w:numPr>
        <w:spacing w:before="0" w:beforeAutospacing="0" w:after="0" w:afterAutospacing="0"/>
        <w:ind w:left="426"/>
        <w:rPr>
          <w:rFonts w:ascii="Cambria Math" w:hAnsi="Cambria Math"/>
          <w:sz w:val="22"/>
          <w:szCs w:val="22"/>
        </w:rPr>
      </w:pPr>
      <w:r w:rsidRPr="00846A5E">
        <w:rPr>
          <w:rFonts w:ascii="Cambria Math" w:hAnsi="Cambria Math"/>
          <w:sz w:val="22"/>
          <w:szCs w:val="22"/>
        </w:rPr>
        <w:t>Díky čemu jsou dnešní chytré telefony tisíckrát výkonnější než staré obří počítače?</w:t>
      </w:r>
    </w:p>
    <w:p w14:paraId="1C2CB6BC" w14:textId="24ED0A13" w:rsidR="00846A5E" w:rsidRPr="00846A5E" w:rsidRDefault="00846A5E" w:rsidP="00846A5E">
      <w:pPr>
        <w:pStyle w:val="Normlnweb"/>
        <w:numPr>
          <w:ilvl w:val="1"/>
          <w:numId w:val="30"/>
        </w:numPr>
        <w:spacing w:before="0" w:beforeAutospacing="0" w:after="0" w:afterAutospacing="0"/>
        <w:rPr>
          <w:rFonts w:ascii="Cambria Math" w:hAnsi="Cambria Math"/>
          <w:sz w:val="22"/>
          <w:szCs w:val="22"/>
        </w:rPr>
      </w:pPr>
      <w:r w:rsidRPr="00846A5E">
        <w:rPr>
          <w:rFonts w:ascii="Cambria Math" w:hAnsi="Cambria Math"/>
          <w:sz w:val="22"/>
          <w:szCs w:val="22"/>
        </w:rPr>
        <w:t>Protože mají větší baterie.</w:t>
      </w:r>
    </w:p>
    <w:p w14:paraId="7A6B1D77" w14:textId="4360A56F" w:rsidR="00846A5E" w:rsidRPr="00846A5E" w:rsidRDefault="00846A5E" w:rsidP="00846A5E">
      <w:pPr>
        <w:pStyle w:val="Normlnweb"/>
        <w:numPr>
          <w:ilvl w:val="1"/>
          <w:numId w:val="30"/>
        </w:numPr>
        <w:spacing w:before="0" w:beforeAutospacing="0" w:after="0" w:afterAutospacing="0"/>
        <w:rPr>
          <w:rFonts w:ascii="Cambria Math" w:hAnsi="Cambria Math"/>
          <w:sz w:val="22"/>
          <w:szCs w:val="22"/>
        </w:rPr>
      </w:pPr>
      <w:r w:rsidRPr="00846A5E">
        <w:rPr>
          <w:rFonts w:ascii="Cambria Math" w:hAnsi="Cambria Math"/>
          <w:sz w:val="22"/>
          <w:szCs w:val="22"/>
        </w:rPr>
        <w:t>Díky miniaturizaci (zmenšování) tranzistorů, kterých se na čip vejde mnohem víc.</w:t>
      </w:r>
    </w:p>
    <w:p w14:paraId="7A564FE5" w14:textId="67ECEEC1" w:rsidR="00846A5E" w:rsidRPr="00846A5E" w:rsidRDefault="00846A5E" w:rsidP="00846A5E">
      <w:pPr>
        <w:pStyle w:val="Normlnweb"/>
        <w:numPr>
          <w:ilvl w:val="1"/>
          <w:numId w:val="30"/>
        </w:numPr>
        <w:spacing w:before="0" w:beforeAutospacing="0" w:after="0" w:afterAutospacing="0"/>
        <w:rPr>
          <w:rFonts w:ascii="Cambria Math" w:hAnsi="Cambria Math"/>
          <w:sz w:val="22"/>
          <w:szCs w:val="22"/>
        </w:rPr>
      </w:pPr>
      <w:r w:rsidRPr="00846A5E">
        <w:rPr>
          <w:rFonts w:ascii="Cambria Math" w:hAnsi="Cambria Math"/>
          <w:sz w:val="22"/>
          <w:szCs w:val="22"/>
        </w:rPr>
        <w:t>Protože jsou vyrobeny z plastu místo z kovu.</w:t>
      </w:r>
    </w:p>
    <w:p w14:paraId="5C43F329" w14:textId="3B50BFF1" w:rsidR="00846A5E" w:rsidRPr="00846A5E" w:rsidRDefault="00846A5E" w:rsidP="00846A5E">
      <w:pPr>
        <w:pStyle w:val="Normlnweb"/>
        <w:numPr>
          <w:ilvl w:val="1"/>
          <w:numId w:val="30"/>
        </w:numPr>
        <w:spacing w:before="0" w:beforeAutospacing="0" w:after="0" w:afterAutospacing="0"/>
        <w:rPr>
          <w:rFonts w:ascii="Cambria Math" w:hAnsi="Cambria Math"/>
          <w:sz w:val="22"/>
          <w:szCs w:val="22"/>
        </w:rPr>
      </w:pPr>
      <w:r w:rsidRPr="00846A5E">
        <w:rPr>
          <w:rFonts w:ascii="Cambria Math" w:hAnsi="Cambria Math"/>
          <w:sz w:val="22"/>
          <w:szCs w:val="22"/>
        </w:rPr>
        <w:t>Protože mají barevnější displeje.</w:t>
      </w:r>
    </w:p>
    <w:p w14:paraId="35D4462F" w14:textId="77777777" w:rsidR="00846A5E" w:rsidRPr="00846A5E" w:rsidRDefault="00846A5E" w:rsidP="00846A5E">
      <w:pPr>
        <w:pStyle w:val="Normlnweb"/>
        <w:numPr>
          <w:ilvl w:val="0"/>
          <w:numId w:val="27"/>
        </w:numPr>
        <w:spacing w:before="0" w:beforeAutospacing="0" w:after="0" w:afterAutospacing="0"/>
        <w:ind w:left="426"/>
        <w:rPr>
          <w:rFonts w:ascii="Cambria Math" w:hAnsi="Cambria Math"/>
          <w:sz w:val="22"/>
          <w:szCs w:val="22"/>
        </w:rPr>
      </w:pPr>
      <w:r w:rsidRPr="00846A5E">
        <w:rPr>
          <w:rFonts w:ascii="Cambria Math" w:hAnsi="Cambria Math"/>
          <w:sz w:val="22"/>
          <w:szCs w:val="22"/>
        </w:rPr>
        <w:t xml:space="preserve">Pravda nebo Lež: </w:t>
      </w:r>
      <w:proofErr w:type="spellStart"/>
      <w:r w:rsidRPr="00846A5E">
        <w:rPr>
          <w:rFonts w:ascii="Cambria Math" w:hAnsi="Cambria Math"/>
          <w:sz w:val="22"/>
          <w:szCs w:val="22"/>
        </w:rPr>
        <w:t>Moorův</w:t>
      </w:r>
      <w:proofErr w:type="spellEnd"/>
      <w:r w:rsidRPr="00846A5E">
        <w:rPr>
          <w:rFonts w:ascii="Cambria Math" w:hAnsi="Cambria Math"/>
          <w:sz w:val="22"/>
          <w:szCs w:val="22"/>
        </w:rPr>
        <w:t xml:space="preserve"> zákon říká, že počítače budou každé dva roky dvakrát větší a těžší.</w:t>
      </w:r>
    </w:p>
    <w:p w14:paraId="2B954E32" w14:textId="5FA1343E" w:rsidR="00846A5E" w:rsidRPr="00846A5E" w:rsidRDefault="00846A5E" w:rsidP="00846A5E">
      <w:pPr>
        <w:pStyle w:val="Normlnweb"/>
        <w:numPr>
          <w:ilvl w:val="1"/>
          <w:numId w:val="31"/>
        </w:numPr>
        <w:spacing w:before="0" w:beforeAutospacing="0" w:after="0" w:afterAutospacing="0"/>
        <w:rPr>
          <w:rFonts w:ascii="Cambria Math" w:hAnsi="Cambria Math"/>
          <w:sz w:val="22"/>
          <w:szCs w:val="22"/>
        </w:rPr>
      </w:pPr>
      <w:r w:rsidRPr="00846A5E">
        <w:rPr>
          <w:rFonts w:ascii="Cambria Math" w:hAnsi="Cambria Math"/>
          <w:sz w:val="22"/>
          <w:szCs w:val="22"/>
        </w:rPr>
        <w:t>Pravda</w:t>
      </w:r>
    </w:p>
    <w:p w14:paraId="19E594D4" w14:textId="6A62422E" w:rsidR="00846A5E" w:rsidRPr="00846A5E" w:rsidRDefault="00846A5E" w:rsidP="00846A5E">
      <w:pPr>
        <w:pStyle w:val="Normlnweb"/>
        <w:numPr>
          <w:ilvl w:val="1"/>
          <w:numId w:val="31"/>
        </w:numPr>
        <w:spacing w:before="0" w:beforeAutospacing="0" w:after="0" w:afterAutospacing="0"/>
        <w:rPr>
          <w:rFonts w:ascii="Cambria Math" w:hAnsi="Cambria Math"/>
          <w:sz w:val="22"/>
          <w:szCs w:val="22"/>
        </w:rPr>
      </w:pPr>
      <w:r w:rsidRPr="00846A5E">
        <w:rPr>
          <w:rFonts w:ascii="Cambria Math" w:hAnsi="Cambria Math"/>
          <w:sz w:val="22"/>
          <w:szCs w:val="22"/>
        </w:rPr>
        <w:t>Lež</w:t>
      </w:r>
    </w:p>
    <w:p w14:paraId="178B597E" w14:textId="77777777" w:rsidR="00846A5E" w:rsidRPr="00846A5E" w:rsidRDefault="00846A5E" w:rsidP="00846A5E">
      <w:pPr>
        <w:pStyle w:val="Normlnweb"/>
        <w:numPr>
          <w:ilvl w:val="0"/>
          <w:numId w:val="27"/>
        </w:numPr>
        <w:spacing w:before="0" w:beforeAutospacing="0" w:after="0" w:afterAutospacing="0"/>
        <w:ind w:left="426"/>
        <w:rPr>
          <w:rFonts w:ascii="Cambria Math" w:hAnsi="Cambria Math"/>
          <w:sz w:val="22"/>
          <w:szCs w:val="22"/>
        </w:rPr>
      </w:pPr>
      <w:r w:rsidRPr="00846A5E">
        <w:rPr>
          <w:rFonts w:ascii="Cambria Math" w:hAnsi="Cambria Math"/>
          <w:sz w:val="22"/>
          <w:szCs w:val="22"/>
        </w:rPr>
        <w:t xml:space="preserve">Kdo byl </w:t>
      </w:r>
      <w:proofErr w:type="spellStart"/>
      <w:r w:rsidRPr="00846A5E">
        <w:rPr>
          <w:rFonts w:ascii="Cambria Math" w:hAnsi="Cambria Math"/>
          <w:sz w:val="22"/>
          <w:szCs w:val="22"/>
        </w:rPr>
        <w:t>Gordon</w:t>
      </w:r>
      <w:proofErr w:type="spellEnd"/>
      <w:r w:rsidRPr="00846A5E">
        <w:rPr>
          <w:rFonts w:ascii="Cambria Math" w:hAnsi="Cambria Math"/>
          <w:sz w:val="22"/>
          <w:szCs w:val="22"/>
        </w:rPr>
        <w:t xml:space="preserve"> </w:t>
      </w:r>
      <w:proofErr w:type="spellStart"/>
      <w:r w:rsidRPr="00846A5E">
        <w:rPr>
          <w:rFonts w:ascii="Cambria Math" w:hAnsi="Cambria Math"/>
          <w:sz w:val="22"/>
          <w:szCs w:val="22"/>
        </w:rPr>
        <w:t>Moore</w:t>
      </w:r>
      <w:proofErr w:type="spellEnd"/>
      <w:r w:rsidRPr="00846A5E">
        <w:rPr>
          <w:rFonts w:ascii="Cambria Math" w:hAnsi="Cambria Math"/>
          <w:sz w:val="22"/>
          <w:szCs w:val="22"/>
        </w:rPr>
        <w:t>, po kterém se tento „zákon“ jmenuje?</w:t>
      </w:r>
    </w:p>
    <w:p w14:paraId="57F4ED65" w14:textId="058D4538" w:rsidR="00846A5E" w:rsidRPr="00846A5E" w:rsidRDefault="00846A5E" w:rsidP="00846A5E">
      <w:pPr>
        <w:pStyle w:val="Normlnweb"/>
        <w:numPr>
          <w:ilvl w:val="1"/>
          <w:numId w:val="32"/>
        </w:numPr>
        <w:spacing w:before="0" w:beforeAutospacing="0" w:after="0" w:afterAutospacing="0"/>
        <w:rPr>
          <w:rFonts w:ascii="Cambria Math" w:hAnsi="Cambria Math"/>
          <w:sz w:val="22"/>
          <w:szCs w:val="22"/>
        </w:rPr>
      </w:pPr>
      <w:r w:rsidRPr="00846A5E">
        <w:rPr>
          <w:rFonts w:ascii="Cambria Math" w:hAnsi="Cambria Math"/>
          <w:sz w:val="22"/>
          <w:szCs w:val="22"/>
        </w:rPr>
        <w:t>První člověk, který vynalezl internet.</w:t>
      </w:r>
    </w:p>
    <w:p w14:paraId="6A44257D" w14:textId="3EF89379" w:rsidR="00846A5E" w:rsidRPr="00846A5E" w:rsidRDefault="00846A5E" w:rsidP="00846A5E">
      <w:pPr>
        <w:pStyle w:val="Normlnweb"/>
        <w:numPr>
          <w:ilvl w:val="1"/>
          <w:numId w:val="32"/>
        </w:numPr>
        <w:spacing w:before="0" w:beforeAutospacing="0" w:after="0" w:afterAutospacing="0"/>
        <w:rPr>
          <w:rFonts w:ascii="Cambria Math" w:hAnsi="Cambria Math"/>
          <w:sz w:val="22"/>
          <w:szCs w:val="22"/>
        </w:rPr>
      </w:pPr>
      <w:r w:rsidRPr="00846A5E">
        <w:rPr>
          <w:rFonts w:ascii="Cambria Math" w:hAnsi="Cambria Math"/>
          <w:sz w:val="22"/>
          <w:szCs w:val="22"/>
        </w:rPr>
        <w:t>Spoluzakladatel firmy Intel, který si všiml rychlého tempa vývoje technologií.</w:t>
      </w:r>
    </w:p>
    <w:p w14:paraId="535F1888" w14:textId="55005D52" w:rsidR="00846A5E" w:rsidRPr="00846A5E" w:rsidRDefault="00846A5E" w:rsidP="00846A5E">
      <w:pPr>
        <w:pStyle w:val="Normlnweb"/>
        <w:numPr>
          <w:ilvl w:val="1"/>
          <w:numId w:val="32"/>
        </w:numPr>
        <w:spacing w:before="0" w:beforeAutospacing="0" w:after="0" w:afterAutospacing="0"/>
        <w:rPr>
          <w:rFonts w:ascii="Cambria Math" w:hAnsi="Cambria Math"/>
          <w:sz w:val="22"/>
          <w:szCs w:val="22"/>
        </w:rPr>
      </w:pPr>
      <w:r>
        <w:rPr>
          <w:rFonts w:ascii="Cambria Math" w:hAnsi="Cambria Math"/>
          <w:sz w:val="22"/>
          <w:szCs w:val="22"/>
        </w:rPr>
        <w:t>S</w:t>
      </w:r>
      <w:r w:rsidRPr="00846A5E">
        <w:rPr>
          <w:rFonts w:ascii="Cambria Math" w:hAnsi="Cambria Math"/>
          <w:sz w:val="22"/>
          <w:szCs w:val="22"/>
        </w:rPr>
        <w:t xml:space="preserve">lavný </w:t>
      </w:r>
      <w:proofErr w:type="spellStart"/>
      <w:r w:rsidRPr="00846A5E">
        <w:rPr>
          <w:rFonts w:ascii="Cambria Math" w:hAnsi="Cambria Math"/>
          <w:sz w:val="22"/>
          <w:szCs w:val="22"/>
        </w:rPr>
        <w:t>YouTuber</w:t>
      </w:r>
      <w:proofErr w:type="spellEnd"/>
      <w:r w:rsidRPr="00846A5E">
        <w:rPr>
          <w:rFonts w:ascii="Cambria Math" w:hAnsi="Cambria Math"/>
          <w:sz w:val="22"/>
          <w:szCs w:val="22"/>
        </w:rPr>
        <w:t>, který recenzuje nové mobily.</w:t>
      </w:r>
    </w:p>
    <w:p w14:paraId="0F72E770" w14:textId="414EF7AA" w:rsidR="00846A5E" w:rsidRPr="00846A5E" w:rsidRDefault="00846A5E" w:rsidP="00846A5E">
      <w:pPr>
        <w:pStyle w:val="Normlnweb"/>
        <w:numPr>
          <w:ilvl w:val="1"/>
          <w:numId w:val="32"/>
        </w:numPr>
        <w:spacing w:before="0" w:beforeAutospacing="0" w:after="0" w:afterAutospacing="0"/>
        <w:rPr>
          <w:rFonts w:ascii="Cambria Math" w:hAnsi="Cambria Math"/>
          <w:sz w:val="22"/>
          <w:szCs w:val="22"/>
        </w:rPr>
      </w:pPr>
      <w:r w:rsidRPr="00846A5E">
        <w:rPr>
          <w:rFonts w:ascii="Cambria Math" w:hAnsi="Cambria Math"/>
          <w:sz w:val="22"/>
          <w:szCs w:val="22"/>
        </w:rPr>
        <w:t>Kosmonaut, který vzal první počítač do vesmíru.</w:t>
      </w:r>
    </w:p>
    <w:p w14:paraId="7BE9CD59" w14:textId="53CCC2F2" w:rsidR="00A97953" w:rsidRPr="00846A5E" w:rsidRDefault="00A97953" w:rsidP="009606E0">
      <w:pPr>
        <w:rPr>
          <w:rFonts w:ascii="Cambria Math" w:hAnsi="Cambria Math"/>
          <w:color w:val="000000" w:themeColor="text1"/>
        </w:rPr>
      </w:pPr>
    </w:p>
    <w:p w14:paraId="3433E59B" w14:textId="0FF5E02F" w:rsidR="00A97953" w:rsidRPr="00846A5E" w:rsidRDefault="00A97953" w:rsidP="009606E0">
      <w:pPr>
        <w:pStyle w:val="FirstParagraph"/>
        <w:rPr>
          <w:rFonts w:ascii="Cambria Math" w:hAnsi="Cambria Math"/>
          <w:color w:val="000000" w:themeColor="text1"/>
        </w:rPr>
      </w:pPr>
      <w:bookmarkStart w:id="21" w:name="závěrečná-reflexe"/>
      <w:bookmarkEnd w:id="14"/>
      <w:bookmarkEnd w:id="20"/>
      <w:bookmarkEnd w:id="21"/>
    </w:p>
    <w:sectPr w:rsidR="00A97953" w:rsidRPr="00846A5E" w:rsidSect="009606E0">
      <w:footnotePr>
        <w:numRestart w:val="eachSect"/>
      </w:footnotePr>
      <w:pgSz w:w="12240" w:h="15840"/>
      <w:pgMar w:top="619" w:right="617" w:bottom="826" w:left="566"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A990"/>
    <w:multiLevelType w:val="multilevel"/>
    <w:tmpl w:val="B1BE7474"/>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1" w15:restartNumberingAfterBreak="0">
    <w:nsid w:val="0000A991"/>
    <w:multiLevelType w:val="multilevel"/>
    <w:tmpl w:val="82EC37F6"/>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2" w15:restartNumberingAfterBreak="0">
    <w:nsid w:val="00A99411"/>
    <w:multiLevelType w:val="multilevel"/>
    <w:tmpl w:val="0312129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00A99412"/>
    <w:multiLevelType w:val="multilevel"/>
    <w:tmpl w:val="CF3EF86C"/>
    <w:lvl w:ilvl="0">
      <w:start w:val="2"/>
      <w:numFmt w:val="decimal"/>
      <w:lvlText w:val="%1."/>
      <w:lvlJc w:val="left"/>
      <w:pPr>
        <w:ind w:left="720" w:hanging="360"/>
      </w:pPr>
    </w:lvl>
    <w:lvl w:ilvl="1">
      <w:start w:val="2"/>
      <w:numFmt w:val="decimal"/>
      <w:lvlText w:val="%2."/>
      <w:lvlJc w:val="left"/>
      <w:pPr>
        <w:ind w:left="1440" w:hanging="360"/>
      </w:pPr>
    </w:lvl>
    <w:lvl w:ilvl="2">
      <w:start w:val="2"/>
      <w:numFmt w:val="decimal"/>
      <w:lvlText w:val="%3."/>
      <w:lvlJc w:val="left"/>
      <w:pPr>
        <w:ind w:left="2160" w:hanging="360"/>
      </w:pPr>
    </w:lvl>
    <w:lvl w:ilvl="3">
      <w:start w:val="2"/>
      <w:numFmt w:val="decimal"/>
      <w:lvlText w:val="%4."/>
      <w:lvlJc w:val="left"/>
      <w:pPr>
        <w:ind w:left="2880" w:hanging="360"/>
      </w:pPr>
    </w:lvl>
    <w:lvl w:ilvl="4">
      <w:start w:val="2"/>
      <w:numFmt w:val="decimal"/>
      <w:lvlText w:val="%5."/>
      <w:lvlJc w:val="left"/>
      <w:pPr>
        <w:ind w:left="3600" w:hanging="360"/>
      </w:pPr>
    </w:lvl>
    <w:lvl w:ilvl="5">
      <w:start w:val="2"/>
      <w:numFmt w:val="decimal"/>
      <w:lvlText w:val="%6."/>
      <w:lvlJc w:val="left"/>
      <w:pPr>
        <w:ind w:left="4320" w:hanging="360"/>
      </w:pPr>
    </w:lvl>
    <w:lvl w:ilvl="6">
      <w:start w:val="2"/>
      <w:numFmt w:val="decimal"/>
      <w:lvlText w:val="%7."/>
      <w:lvlJc w:val="left"/>
      <w:pPr>
        <w:ind w:left="5040" w:hanging="360"/>
      </w:pPr>
    </w:lvl>
    <w:lvl w:ilvl="7">
      <w:start w:val="2"/>
      <w:numFmt w:val="decimal"/>
      <w:lvlText w:val="%8."/>
      <w:lvlJc w:val="left"/>
      <w:pPr>
        <w:ind w:left="5760" w:hanging="360"/>
      </w:pPr>
    </w:lvl>
    <w:lvl w:ilvl="8">
      <w:start w:val="2"/>
      <w:numFmt w:val="decimal"/>
      <w:lvlText w:val="%9."/>
      <w:lvlJc w:val="left"/>
      <w:pPr>
        <w:ind w:left="6480" w:hanging="360"/>
      </w:pPr>
    </w:lvl>
  </w:abstractNum>
  <w:abstractNum w:abstractNumId="4" w15:restartNumberingAfterBreak="0">
    <w:nsid w:val="0B821D06"/>
    <w:multiLevelType w:val="multilevel"/>
    <w:tmpl w:val="4C220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E70B22"/>
    <w:multiLevelType w:val="hybridMultilevel"/>
    <w:tmpl w:val="7EE6B02E"/>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6AB629D"/>
    <w:multiLevelType w:val="multilevel"/>
    <w:tmpl w:val="3D1EFE7A"/>
    <w:lvl w:ilvl="0">
      <w:start w:val="1"/>
      <w:numFmt w:val="lowerLetter"/>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F46FBA"/>
    <w:multiLevelType w:val="hybridMultilevel"/>
    <w:tmpl w:val="131EE0A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5CA7771"/>
    <w:multiLevelType w:val="multilevel"/>
    <w:tmpl w:val="DA5E0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74D7D10"/>
    <w:multiLevelType w:val="multilevel"/>
    <w:tmpl w:val="56D82C44"/>
    <w:lvl w:ilvl="0">
      <w:start w:val="1"/>
      <w:numFmt w:val="lowerLetter"/>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B40BD0"/>
    <w:multiLevelType w:val="multilevel"/>
    <w:tmpl w:val="A796B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04A3D8F"/>
    <w:multiLevelType w:val="multilevel"/>
    <w:tmpl w:val="0312129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325B1578"/>
    <w:multiLevelType w:val="multilevel"/>
    <w:tmpl w:val="6CA0D4BC"/>
    <w:lvl w:ilvl="0">
      <w:start w:val="1"/>
      <w:numFmt w:val="lowerLetter"/>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BE4365"/>
    <w:multiLevelType w:val="multilevel"/>
    <w:tmpl w:val="A43AC740"/>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7E4400D"/>
    <w:multiLevelType w:val="multilevel"/>
    <w:tmpl w:val="B3E263A2"/>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AE91331"/>
    <w:multiLevelType w:val="multilevel"/>
    <w:tmpl w:val="D212A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E1079C1"/>
    <w:multiLevelType w:val="multilevel"/>
    <w:tmpl w:val="0312129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0422BE0"/>
    <w:multiLevelType w:val="multilevel"/>
    <w:tmpl w:val="4A68FBC6"/>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1CC4B0A"/>
    <w:multiLevelType w:val="multilevel"/>
    <w:tmpl w:val="0C488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336549A"/>
    <w:multiLevelType w:val="multilevel"/>
    <w:tmpl w:val="874844F2"/>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B502EB3"/>
    <w:multiLevelType w:val="multilevel"/>
    <w:tmpl w:val="7BD6599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BF25402"/>
    <w:multiLevelType w:val="multilevel"/>
    <w:tmpl w:val="BC48A5FE"/>
    <w:lvl w:ilvl="0">
      <w:start w:val="1"/>
      <w:numFmt w:val="lowerLetter"/>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D56141C"/>
    <w:multiLevelType w:val="multilevel"/>
    <w:tmpl w:val="9C222B66"/>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962424622">
    <w:abstractNumId w:val="0"/>
  </w:num>
  <w:num w:numId="2" w16cid:durableId="73860533">
    <w:abstractNumId w:val="1"/>
  </w:num>
  <w:num w:numId="3" w16cid:durableId="1959751521">
    <w:abstractNumId w:val="1"/>
  </w:num>
  <w:num w:numId="4" w16cid:durableId="912857899">
    <w:abstractNumId w:val="3"/>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5" w16cid:durableId="8823294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886209812">
    <w:abstractNumId w:val="1"/>
  </w:num>
  <w:num w:numId="7" w16cid:durableId="124007670">
    <w:abstractNumId w:val="1"/>
  </w:num>
  <w:num w:numId="8" w16cid:durableId="1364598035">
    <w:abstractNumId w:val="1"/>
  </w:num>
  <w:num w:numId="9" w16cid:durableId="15254391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70850538">
    <w:abstractNumId w:val="3"/>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1" w16cid:durableId="1749766611">
    <w:abstractNumId w:val="1"/>
  </w:num>
  <w:num w:numId="12" w16cid:durableId="1023241689">
    <w:abstractNumId w:val="1"/>
  </w:num>
  <w:num w:numId="13" w16cid:durableId="970794131">
    <w:abstractNumId w:val="1"/>
  </w:num>
  <w:num w:numId="14" w16cid:durableId="438914913">
    <w:abstractNumId w:val="5"/>
  </w:num>
  <w:num w:numId="15" w16cid:durableId="1819489690">
    <w:abstractNumId w:val="7"/>
  </w:num>
  <w:num w:numId="16" w16cid:durableId="807936077">
    <w:abstractNumId w:val="20"/>
  </w:num>
  <w:num w:numId="17" w16cid:durableId="1853762525">
    <w:abstractNumId w:val="18"/>
  </w:num>
  <w:num w:numId="18" w16cid:durableId="1836994753">
    <w:abstractNumId w:val="4"/>
  </w:num>
  <w:num w:numId="19" w16cid:durableId="1401443043">
    <w:abstractNumId w:val="15"/>
  </w:num>
  <w:num w:numId="20" w16cid:durableId="412896090">
    <w:abstractNumId w:val="8"/>
  </w:num>
  <w:num w:numId="21" w16cid:durableId="101145041">
    <w:abstractNumId w:val="21"/>
  </w:num>
  <w:num w:numId="22" w16cid:durableId="1797605104">
    <w:abstractNumId w:val="6"/>
  </w:num>
  <w:num w:numId="23" w16cid:durableId="286547761">
    <w:abstractNumId w:val="9"/>
  </w:num>
  <w:num w:numId="24" w16cid:durableId="1481994715">
    <w:abstractNumId w:val="12"/>
  </w:num>
  <w:num w:numId="25" w16cid:durableId="277835643">
    <w:abstractNumId w:val="10"/>
  </w:num>
  <w:num w:numId="26" w16cid:durableId="1219900273">
    <w:abstractNumId w:val="11"/>
  </w:num>
  <w:num w:numId="27" w16cid:durableId="827094805">
    <w:abstractNumId w:val="16"/>
  </w:num>
  <w:num w:numId="28" w16cid:durableId="1577549689">
    <w:abstractNumId w:val="17"/>
  </w:num>
  <w:num w:numId="29" w16cid:durableId="1410538695">
    <w:abstractNumId w:val="19"/>
  </w:num>
  <w:num w:numId="30" w16cid:durableId="2075005961">
    <w:abstractNumId w:val="14"/>
  </w:num>
  <w:num w:numId="31" w16cid:durableId="915166642">
    <w:abstractNumId w:val="13"/>
  </w:num>
  <w:num w:numId="32" w16cid:durableId="87080262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360"/>
  <w:drawingGridVerticalSpacing w:val="360"/>
  <w:displayHorizontalDrawingGridEvery w:val="0"/>
  <w:displayVerticalDrawingGridEvery w:val="0"/>
  <w:characterSpacingControl w:val="doNotCompress"/>
  <w:footnotePr>
    <w:numRestart w:val="eachSect"/>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7953"/>
    <w:rsid w:val="003E27B1"/>
    <w:rsid w:val="007254F8"/>
    <w:rsid w:val="007A2C23"/>
    <w:rsid w:val="007E0FC8"/>
    <w:rsid w:val="00846A5E"/>
    <w:rsid w:val="009606E0"/>
    <w:rsid w:val="009F40D6"/>
    <w:rsid w:val="00A476E3"/>
    <w:rsid w:val="00A77525"/>
    <w:rsid w:val="00A97953"/>
    <w:rsid w:val="00CD6A27"/>
    <w:rsid w:val="00E234D6"/>
    <w:rsid w:val="00EF7CB6"/>
    <w:rsid w:val="00F75D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2D0221"/>
  <w15:docId w15:val="{27E117BB-FCB0-B645-9F6A-B2470D7AE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Strong" w:uiPriority="22"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style>
  <w:style w:type="paragraph" w:styleId="Nadpis1">
    <w:name w:val="heading 1"/>
    <w:basedOn w:val="Normln"/>
    <w:next w:val="Zkladntext"/>
    <w:link w:val="Nadpis1Char"/>
    <w:uiPriority w:val="9"/>
    <w:qFormat/>
    <w:rsid w:val="00A10FD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Zkladntext"/>
    <w:link w:val="Nadpis2Char"/>
    <w:uiPriority w:val="9"/>
    <w:unhideWhenUsed/>
    <w:qFormat/>
    <w:rsid w:val="00A10FD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Zkladntext"/>
    <w:link w:val="Nadpis3Char"/>
    <w:uiPriority w:val="9"/>
    <w:semiHidden/>
    <w:unhideWhenUsed/>
    <w:qFormat/>
    <w:rsid w:val="00A10FD9"/>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Zkladntext"/>
    <w:link w:val="Nadpis4Char"/>
    <w:uiPriority w:val="9"/>
    <w:semiHidden/>
    <w:unhideWhenUsed/>
    <w:qFormat/>
    <w:rsid w:val="00A10FD9"/>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Zkladntext"/>
    <w:link w:val="Nadpis5Char"/>
    <w:uiPriority w:val="9"/>
    <w:semiHidden/>
    <w:unhideWhenUsed/>
    <w:qFormat/>
    <w:rsid w:val="00A10FD9"/>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Zkladntext"/>
    <w:link w:val="Nadpis6Char"/>
    <w:uiPriority w:val="9"/>
    <w:semiHidden/>
    <w:unhideWhenUsed/>
    <w:qFormat/>
    <w:rsid w:val="00A10FD9"/>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Zkladntext"/>
    <w:link w:val="Nadpis7Char"/>
    <w:uiPriority w:val="9"/>
    <w:semiHidden/>
    <w:unhideWhenUsed/>
    <w:qFormat/>
    <w:rsid w:val="00A10FD9"/>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Zkladntext"/>
    <w:link w:val="Nadpis8Char"/>
    <w:uiPriority w:val="9"/>
    <w:semiHidden/>
    <w:unhideWhenUsed/>
    <w:qFormat/>
    <w:rsid w:val="00A10FD9"/>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Zkladntext"/>
    <w:link w:val="Nadpis9Char"/>
    <w:uiPriority w:val="9"/>
    <w:semiHidden/>
    <w:unhideWhenUsed/>
    <w:qFormat/>
    <w:rsid w:val="00A10FD9"/>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qFormat/>
    <w:pPr>
      <w:spacing w:before="180" w:after="180"/>
    </w:pPr>
  </w:style>
  <w:style w:type="paragraph" w:customStyle="1" w:styleId="FirstParagraph">
    <w:name w:val="First Paragraph"/>
    <w:basedOn w:val="Zkladntext"/>
    <w:next w:val="Zkladntext"/>
    <w:qFormat/>
  </w:style>
  <w:style w:type="paragraph" w:customStyle="1" w:styleId="Compact">
    <w:name w:val="Compact"/>
    <w:basedOn w:val="Zkladntext"/>
    <w:qFormat/>
    <w:pPr>
      <w:spacing w:before="36" w:after="36"/>
    </w:pPr>
  </w:style>
  <w:style w:type="paragraph" w:styleId="Nzev">
    <w:name w:val="Title"/>
    <w:basedOn w:val="Normln"/>
    <w:next w:val="Zkladntext"/>
    <w:link w:val="NzevChar"/>
    <w:uiPriority w:val="10"/>
    <w:qFormat/>
    <w:rsid w:val="00A10FD9"/>
    <w:pPr>
      <w:spacing w:after="80"/>
      <w:contextualSpacing/>
      <w:jc w:val="center"/>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10FD9"/>
    <w:rPr>
      <w:rFonts w:asciiTheme="majorHAnsi" w:eastAsiaTheme="majorEastAsia" w:hAnsiTheme="majorHAnsi" w:cstheme="majorBidi"/>
      <w:spacing w:val="-10"/>
      <w:kern w:val="28"/>
      <w:sz w:val="56"/>
      <w:szCs w:val="56"/>
    </w:rPr>
  </w:style>
  <w:style w:type="paragraph" w:styleId="Podnadpis">
    <w:name w:val="Subtitle"/>
    <w:basedOn w:val="Nzev"/>
    <w:next w:val="Zkladntext"/>
    <w:link w:val="PodnadpisChar"/>
    <w:uiPriority w:val="11"/>
    <w:qFormat/>
    <w:rsid w:val="00A10FD9"/>
    <w:pPr>
      <w:numPr>
        <w:ilvl w:val="1"/>
      </w:numPr>
    </w:pPr>
    <w:rPr>
      <w:spacing w:val="15"/>
      <w:sz w:val="28"/>
      <w:szCs w:val="28"/>
    </w:rPr>
  </w:style>
  <w:style w:type="character" w:customStyle="1" w:styleId="PodnadpisChar">
    <w:name w:val="Podnadpis Char"/>
    <w:basedOn w:val="Standardnpsmoodstavce"/>
    <w:link w:val="Podnadpis"/>
    <w:uiPriority w:val="11"/>
    <w:rsid w:val="00A10FD9"/>
    <w:rPr>
      <w:rFonts w:eastAsiaTheme="majorEastAsia" w:cstheme="majorBidi"/>
      <w:color w:val="595959" w:themeColor="text1" w:themeTint="A6"/>
      <w:spacing w:val="15"/>
      <w:sz w:val="28"/>
      <w:szCs w:val="28"/>
    </w:rPr>
  </w:style>
  <w:style w:type="paragraph" w:customStyle="1" w:styleId="Author">
    <w:name w:val="Author"/>
    <w:next w:val="Zkladntext"/>
    <w:qFormat/>
    <w:pPr>
      <w:keepNext/>
      <w:keepLines/>
      <w:jc w:val="center"/>
    </w:pPr>
  </w:style>
  <w:style w:type="paragraph" w:styleId="Datum">
    <w:name w:val="Date"/>
    <w:next w:val="Zkladntext"/>
    <w:qFormat/>
    <w:pPr>
      <w:keepNext/>
      <w:keepLines/>
      <w:jc w:val="center"/>
    </w:pPr>
  </w:style>
  <w:style w:type="paragraph" w:customStyle="1" w:styleId="AbstractTitle">
    <w:name w:val="Abstract Title"/>
    <w:basedOn w:val="Normln"/>
    <w:next w:val="Abstract"/>
    <w:qFormat/>
    <w:pPr>
      <w:keepNext/>
      <w:keepLines/>
      <w:spacing w:before="300" w:after="0"/>
      <w:jc w:val="center"/>
    </w:pPr>
    <w:rPr>
      <w:b/>
      <w:sz w:val="20"/>
      <w:szCs w:val="20"/>
    </w:rPr>
  </w:style>
  <w:style w:type="paragraph" w:customStyle="1" w:styleId="Abstract">
    <w:name w:val="Abstract"/>
    <w:basedOn w:val="Normln"/>
    <w:next w:val="Zkladntext"/>
    <w:qFormat/>
    <w:pPr>
      <w:keepNext/>
      <w:keepLines/>
      <w:spacing w:before="100" w:after="300"/>
    </w:pPr>
    <w:rPr>
      <w:sz w:val="20"/>
      <w:szCs w:val="20"/>
    </w:rPr>
  </w:style>
  <w:style w:type="paragraph" w:styleId="Bibliografie">
    <w:name w:val="Bibliography"/>
    <w:basedOn w:val="Normln"/>
    <w:qFormat/>
  </w:style>
  <w:style w:type="character" w:customStyle="1" w:styleId="Nadpis1Char">
    <w:name w:val="Nadpis 1 Char"/>
    <w:basedOn w:val="Standardnpsmoodstavce"/>
    <w:link w:val="Nadpis1"/>
    <w:uiPriority w:val="9"/>
    <w:rsid w:val="00A10FD9"/>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rsid w:val="00A10FD9"/>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A10FD9"/>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A10FD9"/>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A10FD9"/>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A10FD9"/>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A10FD9"/>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A10FD9"/>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A10FD9"/>
    <w:rPr>
      <w:rFonts w:eastAsiaTheme="majorEastAsia" w:cstheme="majorBidi"/>
      <w:color w:val="272727" w:themeColor="text1" w:themeTint="D8"/>
    </w:rPr>
  </w:style>
  <w:style w:type="paragraph" w:styleId="Textvbloku">
    <w:name w:val="Block Text"/>
    <w:basedOn w:val="Zkladntext"/>
    <w:next w:val="Zkladntext"/>
    <w:uiPriority w:val="9"/>
    <w:unhideWhenUsed/>
    <w:qFormat/>
    <w:pPr>
      <w:spacing w:before="100" w:after="100"/>
      <w:ind w:left="480" w:right="480"/>
    </w:pPr>
  </w:style>
  <w:style w:type="paragraph" w:styleId="Textpoznpodarou">
    <w:name w:val="footnote text"/>
    <w:basedOn w:val="Normln"/>
    <w:uiPriority w:val="9"/>
    <w:unhideWhenUsed/>
    <w:qFormat/>
  </w:style>
  <w:style w:type="paragraph" w:customStyle="1" w:styleId="FootnoteBlockText">
    <w:name w:val="Footnote Block Text"/>
    <w:basedOn w:val="Textpoznpodarou"/>
    <w:next w:val="Textpoznpodarou"/>
    <w:uiPriority w:val="9"/>
    <w:unhideWhenUsed/>
    <w:qFormat/>
    <w:pPr>
      <w:spacing w:before="100" w:after="100"/>
      <w:ind w:left="480" w:right="480"/>
    </w:pPr>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Normln"/>
    <w:next w:val="Definition"/>
    <w:pPr>
      <w:keepNext/>
      <w:keepLines/>
      <w:spacing w:after="0"/>
    </w:pPr>
    <w:rPr>
      <w:b/>
    </w:rPr>
  </w:style>
  <w:style w:type="paragraph" w:customStyle="1" w:styleId="Definition">
    <w:name w:val="Definition"/>
    <w:basedOn w:val="Normln"/>
  </w:style>
  <w:style w:type="paragraph" w:styleId="Titulek">
    <w:name w:val="caption"/>
    <w:basedOn w:val="Normln"/>
    <w:link w:val="TitulekChar"/>
    <w:pPr>
      <w:spacing w:after="120"/>
    </w:pPr>
    <w:rPr>
      <w:i/>
    </w:rPr>
  </w:style>
  <w:style w:type="paragraph" w:customStyle="1" w:styleId="TableCaption">
    <w:name w:val="Table Caption"/>
    <w:basedOn w:val="Titulek"/>
    <w:pPr>
      <w:keepNext/>
    </w:pPr>
  </w:style>
  <w:style w:type="paragraph" w:customStyle="1" w:styleId="ImageCaption">
    <w:name w:val="Image Caption"/>
    <w:basedOn w:val="Titulek"/>
  </w:style>
  <w:style w:type="paragraph" w:customStyle="1" w:styleId="Figure">
    <w:name w:val="Figure"/>
    <w:basedOn w:val="Normln"/>
  </w:style>
  <w:style w:type="paragraph" w:customStyle="1" w:styleId="CaptionedFigure">
    <w:name w:val="Captioned Figure"/>
    <w:basedOn w:val="Figure"/>
    <w:pPr>
      <w:keepNext/>
    </w:pPr>
  </w:style>
  <w:style w:type="character" w:customStyle="1" w:styleId="TitulekChar">
    <w:name w:val="Titulek Char"/>
    <w:basedOn w:val="Standardnpsmoodstavce"/>
    <w:link w:val="Titulek"/>
  </w:style>
  <w:style w:type="character" w:customStyle="1" w:styleId="VerbatimChar">
    <w:name w:val="Verbatim Char"/>
    <w:basedOn w:val="TitulekChar"/>
    <w:link w:val="SourceCode"/>
    <w:rPr>
      <w:rFonts w:ascii="Consolas" w:hAnsi="Consolas"/>
      <w:sz w:val="22"/>
    </w:rPr>
  </w:style>
  <w:style w:type="character" w:customStyle="1" w:styleId="SectionNumber">
    <w:name w:val="Section Number"/>
    <w:basedOn w:val="TitulekChar"/>
  </w:style>
  <w:style w:type="character" w:styleId="Znakapoznpodarou">
    <w:name w:val="footnote reference"/>
    <w:basedOn w:val="TitulekChar"/>
    <w:rPr>
      <w:vertAlign w:val="superscript"/>
    </w:rPr>
  </w:style>
  <w:style w:type="character" w:styleId="Hypertextovodkaz">
    <w:name w:val="Hyperlink"/>
    <w:basedOn w:val="TitulekChar"/>
    <w:rPr>
      <w:color w:val="156082" w:themeColor="accent1"/>
    </w:rPr>
  </w:style>
  <w:style w:type="paragraph" w:styleId="Nadpisobsahu">
    <w:name w:val="TOC Heading"/>
    <w:basedOn w:val="Nadpis1"/>
    <w:next w:val="Zkladntext"/>
    <w:uiPriority w:val="39"/>
    <w:unhideWhenUsed/>
    <w:qFormat/>
    <w:pPr>
      <w:spacing w:before="240" w:line="259" w:lineRule="auto"/>
      <w:outlineLvl w:val="9"/>
    </w:pPr>
  </w:style>
  <w:style w:type="paragraph" w:customStyle="1" w:styleId="SourceCode">
    <w:name w:val="Source Code"/>
    <w:basedOn w:val="Normln"/>
    <w:link w:val="VerbatimChar"/>
    <w:pPr>
      <w:wordWrap w:val="0"/>
    </w:pPr>
  </w:style>
  <w:style w:type="character" w:customStyle="1" w:styleId="KeywordTok">
    <w:name w:val="KeywordTok"/>
    <w:basedOn w:val="VerbatimChar"/>
    <w:rPr>
      <w:rFonts w:ascii="Consolas" w:hAnsi="Consolas"/>
      <w:b/>
      <w:color w:val="007020"/>
      <w:sz w:val="22"/>
    </w:rPr>
  </w:style>
  <w:style w:type="character" w:customStyle="1" w:styleId="DataTypeTok">
    <w:name w:val="DataTypeTok"/>
    <w:basedOn w:val="VerbatimChar"/>
    <w:rPr>
      <w:rFonts w:ascii="Consolas" w:hAnsi="Consolas"/>
      <w:color w:val="902000"/>
      <w:sz w:val="22"/>
    </w:rPr>
  </w:style>
  <w:style w:type="character" w:customStyle="1" w:styleId="DecValTok">
    <w:name w:val="DecValTok"/>
    <w:basedOn w:val="VerbatimChar"/>
    <w:rPr>
      <w:rFonts w:ascii="Consolas" w:hAnsi="Consolas"/>
      <w:color w:val="40A070"/>
      <w:sz w:val="22"/>
    </w:rPr>
  </w:style>
  <w:style w:type="character" w:customStyle="1" w:styleId="BaseNTok">
    <w:name w:val="BaseNTok"/>
    <w:basedOn w:val="VerbatimChar"/>
    <w:rPr>
      <w:rFonts w:ascii="Consolas" w:hAnsi="Consolas"/>
      <w:color w:val="40A070"/>
      <w:sz w:val="22"/>
    </w:rPr>
  </w:style>
  <w:style w:type="character" w:customStyle="1" w:styleId="FloatTok">
    <w:name w:val="FloatTok"/>
    <w:basedOn w:val="VerbatimChar"/>
    <w:rPr>
      <w:rFonts w:ascii="Consolas" w:hAnsi="Consolas"/>
      <w:color w:val="40A070"/>
      <w:sz w:val="22"/>
    </w:rPr>
  </w:style>
  <w:style w:type="character" w:customStyle="1" w:styleId="ConstantTok">
    <w:name w:val="ConstantTok"/>
    <w:basedOn w:val="VerbatimChar"/>
    <w:rPr>
      <w:rFonts w:ascii="Consolas" w:hAnsi="Consolas"/>
      <w:color w:val="880000"/>
      <w:sz w:val="22"/>
    </w:rPr>
  </w:style>
  <w:style w:type="character" w:customStyle="1" w:styleId="CharTok">
    <w:name w:val="CharTok"/>
    <w:basedOn w:val="VerbatimChar"/>
    <w:rPr>
      <w:rFonts w:ascii="Consolas" w:hAnsi="Consolas"/>
      <w:color w:val="4070A0"/>
      <w:sz w:val="22"/>
    </w:rPr>
  </w:style>
  <w:style w:type="character" w:customStyle="1" w:styleId="SpecialCharTok">
    <w:name w:val="SpecialCharTok"/>
    <w:basedOn w:val="VerbatimChar"/>
    <w:rPr>
      <w:rFonts w:ascii="Consolas" w:hAnsi="Consolas"/>
      <w:color w:val="4070A0"/>
      <w:sz w:val="22"/>
    </w:rPr>
  </w:style>
  <w:style w:type="character" w:customStyle="1" w:styleId="StringTok">
    <w:name w:val="StringTok"/>
    <w:basedOn w:val="VerbatimChar"/>
    <w:rPr>
      <w:rFonts w:ascii="Consolas" w:hAnsi="Consolas"/>
      <w:color w:val="4070A0"/>
      <w:sz w:val="22"/>
    </w:rPr>
  </w:style>
  <w:style w:type="character" w:customStyle="1" w:styleId="VerbatimStringTok">
    <w:name w:val="VerbatimStringTok"/>
    <w:basedOn w:val="VerbatimChar"/>
    <w:rPr>
      <w:rFonts w:ascii="Consolas" w:hAnsi="Consolas"/>
      <w:color w:val="4070A0"/>
      <w:sz w:val="22"/>
    </w:rPr>
  </w:style>
  <w:style w:type="character" w:customStyle="1" w:styleId="SpecialStringTok">
    <w:name w:val="SpecialStringTok"/>
    <w:basedOn w:val="VerbatimChar"/>
    <w:rPr>
      <w:rFonts w:ascii="Consolas" w:hAnsi="Consolas"/>
      <w:color w:val="BB6688"/>
      <w:sz w:val="22"/>
    </w:rPr>
  </w:style>
  <w:style w:type="character" w:customStyle="1" w:styleId="ImportTok">
    <w:name w:val="ImportTok"/>
    <w:basedOn w:val="VerbatimChar"/>
    <w:rPr>
      <w:rFonts w:ascii="Consolas" w:hAnsi="Consolas"/>
      <w:b/>
      <w:color w:val="008000"/>
      <w:sz w:val="22"/>
    </w:rPr>
  </w:style>
  <w:style w:type="character" w:customStyle="1" w:styleId="CommentTok">
    <w:name w:val="CommentTok"/>
    <w:basedOn w:val="VerbatimChar"/>
    <w:rPr>
      <w:rFonts w:ascii="Consolas" w:hAnsi="Consolas"/>
      <w:i/>
      <w:color w:val="60A0B0"/>
      <w:sz w:val="22"/>
    </w:rPr>
  </w:style>
  <w:style w:type="character" w:customStyle="1" w:styleId="DocumentationTok">
    <w:name w:val="DocumentationTok"/>
    <w:basedOn w:val="VerbatimChar"/>
    <w:rPr>
      <w:rFonts w:ascii="Consolas" w:hAnsi="Consolas"/>
      <w:i/>
      <w:color w:val="BA2121"/>
      <w:sz w:val="22"/>
    </w:rPr>
  </w:style>
  <w:style w:type="character" w:customStyle="1" w:styleId="AnnotationTok">
    <w:name w:val="AnnotationTok"/>
    <w:basedOn w:val="VerbatimChar"/>
    <w:rPr>
      <w:rFonts w:ascii="Consolas" w:hAnsi="Consolas"/>
      <w:b/>
      <w:i/>
      <w:color w:val="60A0B0"/>
      <w:sz w:val="22"/>
    </w:rPr>
  </w:style>
  <w:style w:type="character" w:customStyle="1" w:styleId="CommentVarTok">
    <w:name w:val="CommentVarTok"/>
    <w:basedOn w:val="VerbatimChar"/>
    <w:rPr>
      <w:rFonts w:ascii="Consolas" w:hAnsi="Consolas"/>
      <w:b/>
      <w:i/>
      <w:color w:val="60A0B0"/>
      <w:sz w:val="22"/>
    </w:rPr>
  </w:style>
  <w:style w:type="character" w:customStyle="1" w:styleId="OtherTok">
    <w:name w:val="OtherTok"/>
    <w:basedOn w:val="VerbatimChar"/>
    <w:rPr>
      <w:rFonts w:ascii="Consolas" w:hAnsi="Consolas"/>
      <w:color w:val="007020"/>
      <w:sz w:val="22"/>
    </w:rPr>
  </w:style>
  <w:style w:type="character" w:customStyle="1" w:styleId="FunctionTok">
    <w:name w:val="FunctionTok"/>
    <w:basedOn w:val="VerbatimChar"/>
    <w:rPr>
      <w:rFonts w:ascii="Consolas" w:hAnsi="Consolas"/>
      <w:color w:val="06287E"/>
      <w:sz w:val="22"/>
    </w:rPr>
  </w:style>
  <w:style w:type="character" w:customStyle="1" w:styleId="VariableTok">
    <w:name w:val="VariableTok"/>
    <w:basedOn w:val="VerbatimChar"/>
    <w:rPr>
      <w:rFonts w:ascii="Consolas" w:hAnsi="Consolas"/>
      <w:color w:val="19177C"/>
      <w:sz w:val="22"/>
    </w:rPr>
  </w:style>
  <w:style w:type="character" w:customStyle="1" w:styleId="ControlFlowTok">
    <w:name w:val="ControlFlowTok"/>
    <w:basedOn w:val="VerbatimChar"/>
    <w:rPr>
      <w:rFonts w:ascii="Consolas" w:hAnsi="Consolas"/>
      <w:b/>
      <w:color w:val="007020"/>
      <w:sz w:val="22"/>
    </w:rPr>
  </w:style>
  <w:style w:type="character" w:customStyle="1" w:styleId="OperatorTok">
    <w:name w:val="OperatorTok"/>
    <w:basedOn w:val="VerbatimChar"/>
    <w:rPr>
      <w:rFonts w:ascii="Consolas" w:hAnsi="Consolas"/>
      <w:color w:val="666666"/>
      <w:sz w:val="22"/>
    </w:rPr>
  </w:style>
  <w:style w:type="character" w:customStyle="1" w:styleId="BuiltInTok">
    <w:name w:val="BuiltInTok"/>
    <w:basedOn w:val="VerbatimChar"/>
    <w:rPr>
      <w:rFonts w:ascii="Consolas" w:hAnsi="Consolas"/>
      <w:color w:val="008000"/>
      <w:sz w:val="22"/>
    </w:rPr>
  </w:style>
  <w:style w:type="character" w:customStyle="1" w:styleId="ExtensionTok">
    <w:name w:val="ExtensionTok"/>
    <w:basedOn w:val="VerbatimChar"/>
    <w:rPr>
      <w:rFonts w:ascii="Consolas" w:hAnsi="Consolas"/>
      <w:sz w:val="22"/>
    </w:rPr>
  </w:style>
  <w:style w:type="character" w:customStyle="1" w:styleId="PreprocessorTok">
    <w:name w:val="PreprocessorTok"/>
    <w:basedOn w:val="VerbatimChar"/>
    <w:rPr>
      <w:rFonts w:ascii="Consolas" w:hAnsi="Consolas"/>
      <w:color w:val="BC7A00"/>
      <w:sz w:val="22"/>
    </w:rPr>
  </w:style>
  <w:style w:type="character" w:customStyle="1" w:styleId="AttributeTok">
    <w:name w:val="AttributeTok"/>
    <w:basedOn w:val="VerbatimChar"/>
    <w:rPr>
      <w:rFonts w:ascii="Consolas" w:hAnsi="Consolas"/>
      <w:color w:val="7D9029"/>
      <w:sz w:val="22"/>
    </w:rPr>
  </w:style>
  <w:style w:type="character" w:customStyle="1" w:styleId="RegionMarkerTok">
    <w:name w:val="RegionMarkerTok"/>
    <w:basedOn w:val="VerbatimChar"/>
    <w:rPr>
      <w:rFonts w:ascii="Consolas" w:hAnsi="Consolas"/>
      <w:sz w:val="22"/>
    </w:rPr>
  </w:style>
  <w:style w:type="character" w:customStyle="1" w:styleId="InformationTok">
    <w:name w:val="InformationTok"/>
    <w:basedOn w:val="VerbatimChar"/>
    <w:rPr>
      <w:rFonts w:ascii="Consolas" w:hAnsi="Consolas"/>
      <w:b/>
      <w:i/>
      <w:color w:val="60A0B0"/>
      <w:sz w:val="22"/>
    </w:rPr>
  </w:style>
  <w:style w:type="character" w:customStyle="1" w:styleId="WarningTok">
    <w:name w:val="WarningTok"/>
    <w:basedOn w:val="VerbatimChar"/>
    <w:rPr>
      <w:rFonts w:ascii="Consolas" w:hAnsi="Consolas"/>
      <w:b/>
      <w:i/>
      <w:color w:val="60A0B0"/>
      <w:sz w:val="22"/>
    </w:rPr>
  </w:style>
  <w:style w:type="character" w:customStyle="1" w:styleId="AlertTok">
    <w:name w:val="AlertTok"/>
    <w:basedOn w:val="VerbatimChar"/>
    <w:rPr>
      <w:rFonts w:ascii="Consolas" w:hAnsi="Consolas"/>
      <w:b/>
      <w:color w:val="FF0000"/>
      <w:sz w:val="22"/>
    </w:rPr>
  </w:style>
  <w:style w:type="character" w:customStyle="1" w:styleId="ErrorTok">
    <w:name w:val="ErrorTok"/>
    <w:basedOn w:val="VerbatimChar"/>
    <w:rPr>
      <w:rFonts w:ascii="Consolas" w:hAnsi="Consolas"/>
      <w:b/>
      <w:color w:val="FF0000"/>
      <w:sz w:val="22"/>
    </w:rPr>
  </w:style>
  <w:style w:type="character" w:customStyle="1" w:styleId="NormalTok">
    <w:name w:val="NormalTok"/>
    <w:basedOn w:val="VerbatimChar"/>
    <w:rPr>
      <w:rFonts w:ascii="Consolas" w:hAnsi="Consolas"/>
      <w:sz w:val="22"/>
    </w:rPr>
  </w:style>
  <w:style w:type="paragraph" w:styleId="Normlnweb">
    <w:name w:val="Normal (Web)"/>
    <w:basedOn w:val="Normln"/>
    <w:uiPriority w:val="99"/>
    <w:unhideWhenUsed/>
    <w:rsid w:val="007254F8"/>
    <w:pPr>
      <w:spacing w:before="100" w:beforeAutospacing="1" w:after="100" w:afterAutospacing="1"/>
    </w:pPr>
    <w:rPr>
      <w:rFonts w:ascii="Times New Roman" w:eastAsia="Times New Roman" w:hAnsi="Times New Roman" w:cs="Times New Roman"/>
      <w:lang w:val="cs-CZ" w:eastAsia="cs-CZ"/>
    </w:rPr>
  </w:style>
  <w:style w:type="character" w:styleId="Siln">
    <w:name w:val="Strong"/>
    <w:basedOn w:val="Standardnpsmoodstavce"/>
    <w:uiPriority w:val="22"/>
    <w:qFormat/>
    <w:rsid w:val="00A7752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D199DAE56586FD4A801DFF173D3AEF7B" ma:contentTypeVersion="15" ma:contentTypeDescription="Vytvoří nový dokument" ma:contentTypeScope="" ma:versionID="a1b09169b86ca6c9a7d3d77255b276de">
  <xsd:schema xmlns:xsd="http://www.w3.org/2001/XMLSchema" xmlns:xs="http://www.w3.org/2001/XMLSchema" xmlns:p="http://schemas.microsoft.com/office/2006/metadata/properties" xmlns:ns2="cf4f97eb-5d28-49eb-8972-8f8a2972c649" xmlns:ns3="d832f99a-ec35-48f4-becb-5276efe12eb5" targetNamespace="http://schemas.microsoft.com/office/2006/metadata/properties" ma:root="true" ma:fieldsID="56bb4f6a1c63d643086a63c8f3c689b7" ns2:_="" ns3:_="">
    <xsd:import namespace="cf4f97eb-5d28-49eb-8972-8f8a2972c649"/>
    <xsd:import namespace="d832f99a-ec35-48f4-becb-5276efe12eb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Location" minOccurs="0"/>
                <xsd:element ref="ns3:MediaServiceOCR"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4f97eb-5d28-49eb-8972-8f8a2972c649"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TaxCatchAll" ma:index="14" nillable="true" ma:displayName="Sloupec zachycení celé taxonomie" ma:hidden="true" ma:list="{73794e92-3874-48ba-b26f-9c635f075140}" ma:internalName="TaxCatchAll" ma:showField="CatchAllData" ma:web="cf4f97eb-5d28-49eb-8972-8f8a2972c64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832f99a-ec35-48f4-becb-5276efe12eb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Značky obrázků" ma:readOnly="false" ma:fieldId="{5cf76f15-5ced-4ddc-b409-7134ff3c332f}" ma:taxonomyMulti="true" ma:sspId="64b6c111-1938-4821-85f3-92cb4bcf78d5"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832f99a-ec35-48f4-becb-5276efe12eb5">
      <Terms xmlns="http://schemas.microsoft.com/office/infopath/2007/PartnerControls"/>
    </lcf76f155ced4ddcb4097134ff3c332f>
    <TaxCatchAll xmlns="cf4f97eb-5d28-49eb-8972-8f8a2972c649" xsi:nil="true"/>
  </documentManagement>
</p:properties>
</file>

<file path=customXml/itemProps1.xml><?xml version="1.0" encoding="utf-8"?>
<ds:datastoreItem xmlns:ds="http://schemas.openxmlformats.org/officeDocument/2006/customXml" ds:itemID="{5ED20454-B315-9847-A9FA-DD602C8A4303}">
  <ds:schemaRefs>
    <ds:schemaRef ds:uri="http://schemas.openxmlformats.org/officeDocument/2006/bibliography"/>
  </ds:schemaRefs>
</ds:datastoreItem>
</file>

<file path=customXml/itemProps2.xml><?xml version="1.0" encoding="utf-8"?>
<ds:datastoreItem xmlns:ds="http://schemas.openxmlformats.org/officeDocument/2006/customXml" ds:itemID="{E0DB41AC-C31B-4666-AAC7-298894E477FC}"/>
</file>

<file path=customXml/itemProps3.xml><?xml version="1.0" encoding="utf-8"?>
<ds:datastoreItem xmlns:ds="http://schemas.openxmlformats.org/officeDocument/2006/customXml" ds:itemID="{38A0AC2F-ABDD-40B6-841A-E48B3CF4CF71}"/>
</file>

<file path=customXml/itemProps4.xml><?xml version="1.0" encoding="utf-8"?>
<ds:datastoreItem xmlns:ds="http://schemas.openxmlformats.org/officeDocument/2006/customXml" ds:itemID="{5C1E5F47-549B-4B60-82FC-608DCE304F92}"/>
</file>

<file path=docProps/app.xml><?xml version="1.0" encoding="utf-8"?>
<Properties xmlns="http://schemas.openxmlformats.org/officeDocument/2006/extended-properties" xmlns:vt="http://schemas.openxmlformats.org/officeDocument/2006/docPropsVTypes">
  <Template>Normal.dotm</Template>
  <TotalTime>5</TotalTime>
  <Pages>5</Pages>
  <Words>1036</Words>
  <Characters>6113</Characters>
  <Application>Microsoft Office Word</Application>
  <DocSecurity>0</DocSecurity>
  <Lines>50</Lines>
  <Paragraphs>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Suchánek Otto</dc:creator>
  <cp:keywords/>
  <cp:lastModifiedBy>Suchánek Otto</cp:lastModifiedBy>
  <cp:revision>3</cp:revision>
  <dcterms:created xsi:type="dcterms:W3CDTF">2026-01-14T17:48:00Z</dcterms:created>
  <dcterms:modified xsi:type="dcterms:W3CDTF">2026-01-14T17:49:00Z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0x010100D199DAE56586FD4A801DFF173D3AEF7B</vt:lpwstr>
  </property>
</Properties>
</file>